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5A70" w14:textId="77777777" w:rsidR="00211EC0" w:rsidRDefault="00FC4EA6" w:rsidP="00CE62A0">
      <w:pPr>
        <w:spacing w:after="0"/>
      </w:pPr>
    </w:p>
    <w:p w14:paraId="5F392878" w14:textId="08F7E986" w:rsidR="00CE62A0" w:rsidRDefault="00CE62A0" w:rsidP="00CE62A0">
      <w:pPr>
        <w:spacing w:after="0"/>
        <w:jc w:val="center"/>
      </w:pPr>
      <w:r w:rsidRPr="002806BC">
        <w:rPr>
          <w:b/>
          <w:u w:val="single"/>
        </w:rPr>
        <w:t>Formulaire de soumission d’un projet pour recommandation par le conseil d’administration de SAGE-Innovation</w:t>
      </w:r>
      <w:r w:rsidR="00A67EB4">
        <w:rPr>
          <w:rStyle w:val="FootnoteReference"/>
          <w:b/>
          <w:u w:val="single"/>
        </w:rPr>
        <w:footnoteReference w:id="1"/>
      </w:r>
      <w:r>
        <w:t xml:space="preserve"> auprès du :  </w:t>
      </w:r>
    </w:p>
    <w:p w14:paraId="2ED25CC3" w14:textId="77777777" w:rsidR="00CE62A0" w:rsidRDefault="00CE62A0" w:rsidP="00CE62A0">
      <w:pPr>
        <w:spacing w:after="0"/>
        <w:jc w:val="center"/>
        <w:rPr>
          <w:rFonts w:ascii="Times New Roman" w:hAnsi="Times New Roman"/>
          <w:sz w:val="24"/>
        </w:rPr>
      </w:pPr>
      <w:r w:rsidRPr="00CE62A0">
        <w:t xml:space="preserve">Programme </w:t>
      </w:r>
      <w:r w:rsidRPr="00CE62A0">
        <w:rPr>
          <w:rFonts w:ascii="Times New Roman" w:hAnsi="Times New Roman"/>
          <w:sz w:val="24"/>
        </w:rPr>
        <w:t>d’appui au développement des secteurs stratégiques et des créneaux d’excellence-soutien aux activités et projets structurants (PADS)</w:t>
      </w:r>
      <w:r>
        <w:rPr>
          <w:rFonts w:ascii="Times New Roman" w:hAnsi="Times New Roman"/>
          <w:sz w:val="24"/>
        </w:rPr>
        <w:t xml:space="preserve"> </w:t>
      </w:r>
    </w:p>
    <w:p w14:paraId="573D5E29" w14:textId="72358388" w:rsidR="00CE62A0" w:rsidRDefault="00CE62A0" w:rsidP="00CE62A0">
      <w:pPr>
        <w:spacing w:after="0"/>
        <w:jc w:val="center"/>
        <w:rPr>
          <w:rFonts w:ascii="Times New Roman" w:hAnsi="Times New Roman"/>
          <w:sz w:val="24"/>
        </w:rPr>
      </w:pPr>
      <w:r>
        <w:rPr>
          <w:rFonts w:ascii="Times New Roman" w:hAnsi="Times New Roman"/>
          <w:sz w:val="24"/>
        </w:rPr>
        <w:t>Par le Ministère de l’Économie, de l’Innovation et des Exportations</w:t>
      </w:r>
      <w:r w:rsidR="00993D67">
        <w:rPr>
          <w:rFonts w:ascii="Times New Roman" w:hAnsi="Times New Roman"/>
          <w:sz w:val="24"/>
        </w:rPr>
        <w:t xml:space="preserve"> (MEIE)</w:t>
      </w:r>
    </w:p>
    <w:p w14:paraId="68522302" w14:textId="77777777" w:rsidR="00CE62A0" w:rsidRDefault="00CE62A0" w:rsidP="00CE62A0">
      <w:pPr>
        <w:spacing w:after="0"/>
        <w:jc w:val="center"/>
        <w:rPr>
          <w:rFonts w:ascii="Times New Roman" w:hAnsi="Times New Roman"/>
          <w:sz w:val="24"/>
        </w:rPr>
      </w:pPr>
    </w:p>
    <w:tbl>
      <w:tblPr>
        <w:tblStyle w:val="TableGrid"/>
        <w:tblW w:w="10065" w:type="dxa"/>
        <w:tblInd w:w="-714" w:type="dxa"/>
        <w:tblLook w:val="04A0" w:firstRow="1" w:lastRow="0" w:firstColumn="1" w:lastColumn="0" w:noHBand="0" w:noVBand="1"/>
      </w:tblPr>
      <w:tblGrid>
        <w:gridCol w:w="1696"/>
        <w:gridCol w:w="1701"/>
        <w:gridCol w:w="567"/>
        <w:gridCol w:w="1134"/>
        <w:gridCol w:w="284"/>
        <w:gridCol w:w="1417"/>
        <w:gridCol w:w="215"/>
        <w:gridCol w:w="1418"/>
        <w:gridCol w:w="74"/>
        <w:gridCol w:w="1559"/>
      </w:tblGrid>
      <w:tr w:rsidR="001C37BA" w14:paraId="57939E9B" w14:textId="77777777" w:rsidTr="00533017">
        <w:tc>
          <w:tcPr>
            <w:tcW w:w="10065" w:type="dxa"/>
            <w:gridSpan w:val="10"/>
          </w:tcPr>
          <w:p w14:paraId="0F62AD00" w14:textId="18A72881" w:rsidR="001C37BA" w:rsidRDefault="001C37BA" w:rsidP="00CE62A0">
            <w:r>
              <w:t>Titre du projet :</w:t>
            </w:r>
          </w:p>
        </w:tc>
      </w:tr>
      <w:tr w:rsidR="001C37BA" w14:paraId="04EE3945" w14:textId="77777777" w:rsidTr="00F37FCD">
        <w:tc>
          <w:tcPr>
            <w:tcW w:w="1696" w:type="dxa"/>
          </w:tcPr>
          <w:p w14:paraId="553896B2" w14:textId="649B0AE8" w:rsidR="001C37BA" w:rsidRDefault="001C37BA" w:rsidP="00257115">
            <w:r>
              <w:t>Échéancier </w:t>
            </w:r>
          </w:p>
        </w:tc>
        <w:tc>
          <w:tcPr>
            <w:tcW w:w="3686" w:type="dxa"/>
            <w:gridSpan w:val="4"/>
          </w:tcPr>
          <w:p w14:paraId="70801B0D" w14:textId="6DE97005" w:rsidR="001C37BA" w:rsidRDefault="001C37BA" w:rsidP="00CE62A0">
            <w:r>
              <w:t>Début prévu :</w:t>
            </w:r>
          </w:p>
        </w:tc>
        <w:tc>
          <w:tcPr>
            <w:tcW w:w="4683" w:type="dxa"/>
            <w:gridSpan w:val="5"/>
          </w:tcPr>
          <w:p w14:paraId="31BB9920" w14:textId="58DF76C4" w:rsidR="001C37BA" w:rsidRDefault="001C37BA" w:rsidP="00CE62A0">
            <w:r>
              <w:t>Fin prévu :</w:t>
            </w:r>
          </w:p>
        </w:tc>
      </w:tr>
      <w:tr w:rsidR="001C37BA" w14:paraId="1BD154AF" w14:textId="77777777" w:rsidTr="008D6C60">
        <w:tc>
          <w:tcPr>
            <w:tcW w:w="10065" w:type="dxa"/>
            <w:gridSpan w:val="10"/>
          </w:tcPr>
          <w:p w14:paraId="236CB10F" w14:textId="782F9EB2" w:rsidR="001C37BA" w:rsidRDefault="001C37BA" w:rsidP="00CE62A0">
            <w:r>
              <w:t>Nom de l’organisme porteur :</w:t>
            </w:r>
          </w:p>
        </w:tc>
      </w:tr>
      <w:tr w:rsidR="001C37BA" w14:paraId="391E6B65" w14:textId="77777777" w:rsidTr="00751B25">
        <w:tc>
          <w:tcPr>
            <w:tcW w:w="5382" w:type="dxa"/>
            <w:gridSpan w:val="5"/>
          </w:tcPr>
          <w:p w14:paraId="3C53C39D" w14:textId="622DF537" w:rsidR="001C37BA" w:rsidRDefault="001C37BA" w:rsidP="00CE62A0">
            <w:r>
              <w:t>Nom de la personne contact :</w:t>
            </w:r>
          </w:p>
        </w:tc>
        <w:tc>
          <w:tcPr>
            <w:tcW w:w="4683" w:type="dxa"/>
            <w:gridSpan w:val="5"/>
          </w:tcPr>
          <w:p w14:paraId="4E554AAB" w14:textId="3324EA88" w:rsidR="001C37BA" w:rsidRDefault="001C37BA" w:rsidP="00CE62A0">
            <w:r>
              <w:t>Email :</w:t>
            </w:r>
          </w:p>
        </w:tc>
      </w:tr>
      <w:tr w:rsidR="00CE62A0" w14:paraId="3FC29480" w14:textId="77777777" w:rsidTr="002A25A2">
        <w:tc>
          <w:tcPr>
            <w:tcW w:w="10065" w:type="dxa"/>
            <w:gridSpan w:val="10"/>
          </w:tcPr>
          <w:p w14:paraId="5F0AE365" w14:textId="0A3AC500" w:rsidR="00CE62A0" w:rsidRDefault="00CE62A0" w:rsidP="00CE62A0">
            <w:r>
              <w:t xml:space="preserve">Identification des partenaires contribuant au projet, minimalement </w:t>
            </w:r>
            <w:r w:rsidRPr="00CE62A0">
              <w:rPr>
                <w:u w:val="single"/>
              </w:rPr>
              <w:t>trois</w:t>
            </w:r>
            <w:r>
              <w:t xml:space="preserve"> (3)</w:t>
            </w:r>
            <w:r w:rsidR="004A03D1">
              <w:t>, dont au moins 2 privés</w:t>
            </w:r>
            <w:r>
              <w:t>:</w:t>
            </w:r>
          </w:p>
        </w:tc>
      </w:tr>
      <w:tr w:rsidR="00CE62A0" w14:paraId="2F6BC8BF" w14:textId="77777777" w:rsidTr="00A543BB">
        <w:tc>
          <w:tcPr>
            <w:tcW w:w="1696" w:type="dxa"/>
          </w:tcPr>
          <w:p w14:paraId="26C7C12D" w14:textId="77777777" w:rsidR="00CE62A0" w:rsidRDefault="00CE62A0" w:rsidP="00CE62A0">
            <w:pPr>
              <w:jc w:val="right"/>
            </w:pPr>
          </w:p>
        </w:tc>
        <w:tc>
          <w:tcPr>
            <w:tcW w:w="2268" w:type="dxa"/>
            <w:gridSpan w:val="2"/>
          </w:tcPr>
          <w:p w14:paraId="584AAA8C" w14:textId="77777777" w:rsidR="00CE62A0" w:rsidRDefault="00CE62A0" w:rsidP="00CE62A0">
            <w:r>
              <w:t>Nom</w:t>
            </w:r>
          </w:p>
        </w:tc>
        <w:tc>
          <w:tcPr>
            <w:tcW w:w="3050" w:type="dxa"/>
            <w:gridSpan w:val="4"/>
          </w:tcPr>
          <w:p w14:paraId="437D9679" w14:textId="77777777" w:rsidR="00CE62A0" w:rsidRDefault="00CE62A0" w:rsidP="00257115">
            <w:r>
              <w:t>Contribution</w:t>
            </w:r>
            <w:r w:rsidR="000A4BF0">
              <w:t xml:space="preserve"> </w:t>
            </w:r>
            <w:r w:rsidR="00257115">
              <w:t>au projet et expertise</w:t>
            </w:r>
          </w:p>
        </w:tc>
        <w:tc>
          <w:tcPr>
            <w:tcW w:w="3051" w:type="dxa"/>
            <w:gridSpan w:val="3"/>
          </w:tcPr>
          <w:p w14:paraId="44028316" w14:textId="77777777" w:rsidR="00CE62A0" w:rsidRDefault="000A4BF0" w:rsidP="00CE62A0">
            <w:r>
              <w:t>Bénéfice attendu pour chaque partenaire</w:t>
            </w:r>
          </w:p>
        </w:tc>
      </w:tr>
      <w:tr w:rsidR="00CE62A0" w14:paraId="1F51E19B" w14:textId="77777777" w:rsidTr="00A543BB">
        <w:tc>
          <w:tcPr>
            <w:tcW w:w="1696" w:type="dxa"/>
          </w:tcPr>
          <w:p w14:paraId="5501147D" w14:textId="77777777" w:rsidR="00CE62A0" w:rsidRDefault="00CE62A0" w:rsidP="00CE62A0">
            <w:pPr>
              <w:jc w:val="right"/>
            </w:pPr>
            <w:r>
              <w:t>Partenaire 1</w:t>
            </w:r>
            <w:r w:rsidR="000A4BF0">
              <w:t xml:space="preserve"> </w:t>
            </w:r>
            <w:r>
              <w:t>:</w:t>
            </w:r>
          </w:p>
          <w:p w14:paraId="257BD5BB" w14:textId="77777777" w:rsidR="000A4BF0" w:rsidRDefault="000A4BF0" w:rsidP="00CE62A0">
            <w:pPr>
              <w:jc w:val="right"/>
            </w:pPr>
          </w:p>
        </w:tc>
        <w:tc>
          <w:tcPr>
            <w:tcW w:w="2268" w:type="dxa"/>
            <w:gridSpan w:val="2"/>
          </w:tcPr>
          <w:p w14:paraId="1AC32401" w14:textId="77777777" w:rsidR="00CE62A0" w:rsidRDefault="00CE62A0" w:rsidP="00CE62A0"/>
        </w:tc>
        <w:tc>
          <w:tcPr>
            <w:tcW w:w="3050" w:type="dxa"/>
            <w:gridSpan w:val="4"/>
          </w:tcPr>
          <w:p w14:paraId="4B48EF43" w14:textId="77777777" w:rsidR="00CE62A0" w:rsidRDefault="00CE62A0" w:rsidP="00CE62A0"/>
        </w:tc>
        <w:tc>
          <w:tcPr>
            <w:tcW w:w="3051" w:type="dxa"/>
            <w:gridSpan w:val="3"/>
          </w:tcPr>
          <w:p w14:paraId="480FC052" w14:textId="77777777" w:rsidR="00CE62A0" w:rsidRDefault="00CE62A0" w:rsidP="00CE62A0"/>
        </w:tc>
      </w:tr>
      <w:tr w:rsidR="00CE62A0" w14:paraId="5739CECC" w14:textId="77777777" w:rsidTr="00A543BB">
        <w:tc>
          <w:tcPr>
            <w:tcW w:w="1696" w:type="dxa"/>
          </w:tcPr>
          <w:p w14:paraId="2348CCA7" w14:textId="77777777" w:rsidR="00CE62A0" w:rsidRDefault="000A4BF0" w:rsidP="000A4BF0">
            <w:pPr>
              <w:jc w:val="right"/>
            </w:pPr>
            <w:r>
              <w:t>Partenaire 2 :</w:t>
            </w:r>
          </w:p>
          <w:p w14:paraId="3ADFF83D" w14:textId="77777777" w:rsidR="000A4BF0" w:rsidRDefault="000A4BF0" w:rsidP="000A4BF0">
            <w:pPr>
              <w:jc w:val="right"/>
            </w:pPr>
          </w:p>
        </w:tc>
        <w:tc>
          <w:tcPr>
            <w:tcW w:w="2268" w:type="dxa"/>
            <w:gridSpan w:val="2"/>
          </w:tcPr>
          <w:p w14:paraId="3D430045" w14:textId="77777777" w:rsidR="00CE62A0" w:rsidRDefault="00CE62A0" w:rsidP="00CE62A0"/>
        </w:tc>
        <w:tc>
          <w:tcPr>
            <w:tcW w:w="3050" w:type="dxa"/>
            <w:gridSpan w:val="4"/>
          </w:tcPr>
          <w:p w14:paraId="4E6E352D" w14:textId="77777777" w:rsidR="00CE62A0" w:rsidRDefault="00CE62A0" w:rsidP="00CE62A0"/>
        </w:tc>
        <w:tc>
          <w:tcPr>
            <w:tcW w:w="3051" w:type="dxa"/>
            <w:gridSpan w:val="3"/>
          </w:tcPr>
          <w:p w14:paraId="74FADE94" w14:textId="77777777" w:rsidR="00CE62A0" w:rsidRDefault="00CE62A0" w:rsidP="00CE62A0"/>
        </w:tc>
      </w:tr>
      <w:tr w:rsidR="00CE62A0" w14:paraId="50BEF69E" w14:textId="77777777" w:rsidTr="00A543BB">
        <w:tc>
          <w:tcPr>
            <w:tcW w:w="1696" w:type="dxa"/>
          </w:tcPr>
          <w:p w14:paraId="5FBF4BD6" w14:textId="77777777" w:rsidR="00CE62A0" w:rsidRDefault="000A4BF0" w:rsidP="000A4BF0">
            <w:pPr>
              <w:jc w:val="right"/>
            </w:pPr>
            <w:r>
              <w:t>Partenaire 3 :</w:t>
            </w:r>
          </w:p>
          <w:p w14:paraId="48CD47E1" w14:textId="77777777" w:rsidR="000A4BF0" w:rsidRDefault="000A4BF0" w:rsidP="000A4BF0">
            <w:pPr>
              <w:jc w:val="right"/>
            </w:pPr>
          </w:p>
        </w:tc>
        <w:tc>
          <w:tcPr>
            <w:tcW w:w="2268" w:type="dxa"/>
            <w:gridSpan w:val="2"/>
          </w:tcPr>
          <w:p w14:paraId="064B553D" w14:textId="77777777" w:rsidR="00CE62A0" w:rsidRDefault="00CE62A0" w:rsidP="00CE62A0"/>
        </w:tc>
        <w:tc>
          <w:tcPr>
            <w:tcW w:w="3050" w:type="dxa"/>
            <w:gridSpan w:val="4"/>
          </w:tcPr>
          <w:p w14:paraId="1311B81D" w14:textId="77777777" w:rsidR="00CE62A0" w:rsidRDefault="00CE62A0" w:rsidP="00CE62A0"/>
        </w:tc>
        <w:tc>
          <w:tcPr>
            <w:tcW w:w="3051" w:type="dxa"/>
            <w:gridSpan w:val="3"/>
          </w:tcPr>
          <w:p w14:paraId="29D0F7CB" w14:textId="77777777" w:rsidR="00CE62A0" w:rsidRDefault="00CE62A0" w:rsidP="00CE62A0"/>
        </w:tc>
      </w:tr>
      <w:tr w:rsidR="00CE62A0" w14:paraId="231FE218" w14:textId="77777777" w:rsidTr="00A543BB">
        <w:tc>
          <w:tcPr>
            <w:tcW w:w="1696" w:type="dxa"/>
          </w:tcPr>
          <w:p w14:paraId="528FBD30" w14:textId="78E1BE6D" w:rsidR="000A4BF0" w:rsidRDefault="000A4BF0" w:rsidP="00A543BB">
            <w:pPr>
              <w:jc w:val="right"/>
            </w:pPr>
            <w:r>
              <w:t>Autres partenaires :</w:t>
            </w:r>
          </w:p>
        </w:tc>
        <w:tc>
          <w:tcPr>
            <w:tcW w:w="2268" w:type="dxa"/>
            <w:gridSpan w:val="2"/>
          </w:tcPr>
          <w:p w14:paraId="6F59C38F" w14:textId="77777777" w:rsidR="00CE62A0" w:rsidRDefault="00CE62A0" w:rsidP="00CE62A0"/>
        </w:tc>
        <w:tc>
          <w:tcPr>
            <w:tcW w:w="3050" w:type="dxa"/>
            <w:gridSpan w:val="4"/>
          </w:tcPr>
          <w:p w14:paraId="61B03F15" w14:textId="77777777" w:rsidR="00CE62A0" w:rsidRDefault="00CE62A0" w:rsidP="00CE62A0"/>
        </w:tc>
        <w:tc>
          <w:tcPr>
            <w:tcW w:w="3051" w:type="dxa"/>
            <w:gridSpan w:val="3"/>
          </w:tcPr>
          <w:p w14:paraId="4170E577" w14:textId="77777777" w:rsidR="00CE62A0" w:rsidRDefault="00CE62A0" w:rsidP="00CE62A0"/>
        </w:tc>
      </w:tr>
      <w:tr w:rsidR="000A4BF0" w14:paraId="4CBD216D" w14:textId="77777777" w:rsidTr="002A25A2">
        <w:tc>
          <w:tcPr>
            <w:tcW w:w="3397" w:type="dxa"/>
            <w:gridSpan w:val="2"/>
          </w:tcPr>
          <w:p w14:paraId="193180B9" w14:textId="77777777" w:rsidR="000A4BF0" w:rsidRDefault="000A4BF0" w:rsidP="00CE62A0">
            <w:r>
              <w:t>Décrire le caractère innovant du projet en quelques mots :</w:t>
            </w:r>
          </w:p>
        </w:tc>
        <w:tc>
          <w:tcPr>
            <w:tcW w:w="6668" w:type="dxa"/>
            <w:gridSpan w:val="8"/>
          </w:tcPr>
          <w:p w14:paraId="1B23F00F" w14:textId="77777777" w:rsidR="000A4BF0" w:rsidRDefault="000A4BF0" w:rsidP="00CE62A0"/>
        </w:tc>
      </w:tr>
      <w:tr w:rsidR="000A4BF0" w14:paraId="3C88CE2D" w14:textId="77777777" w:rsidTr="002A25A2">
        <w:tc>
          <w:tcPr>
            <w:tcW w:w="3397" w:type="dxa"/>
            <w:gridSpan w:val="2"/>
          </w:tcPr>
          <w:p w14:paraId="0EB8325C" w14:textId="77777777" w:rsidR="000A4BF0" w:rsidRDefault="000A4BF0" w:rsidP="000A4BF0">
            <w:r>
              <w:t>Décrire les retombées pour la région de l’Estrie :</w:t>
            </w:r>
          </w:p>
        </w:tc>
        <w:tc>
          <w:tcPr>
            <w:tcW w:w="6668" w:type="dxa"/>
            <w:gridSpan w:val="8"/>
          </w:tcPr>
          <w:p w14:paraId="4B70AC24" w14:textId="77777777" w:rsidR="000A4BF0" w:rsidRDefault="000A4BF0" w:rsidP="00CE62A0"/>
        </w:tc>
      </w:tr>
      <w:tr w:rsidR="00B94766" w14:paraId="3A2DFE4D" w14:textId="77777777" w:rsidTr="00A17BC1">
        <w:tc>
          <w:tcPr>
            <w:tcW w:w="10065" w:type="dxa"/>
            <w:gridSpan w:val="10"/>
          </w:tcPr>
          <w:p w14:paraId="10341C4A" w14:textId="304D4C73" w:rsidR="00B94766" w:rsidRDefault="00B94766" w:rsidP="00CE62A0">
            <w:r>
              <w:t>Décrire succinctement les étapes de réalisation  et objectifs du projet :</w:t>
            </w:r>
          </w:p>
        </w:tc>
      </w:tr>
      <w:tr w:rsidR="000A4BF0" w14:paraId="43B44C42" w14:textId="77777777" w:rsidTr="00B94766">
        <w:tc>
          <w:tcPr>
            <w:tcW w:w="1696" w:type="dxa"/>
          </w:tcPr>
          <w:p w14:paraId="1181AB63" w14:textId="77777777" w:rsidR="000A4BF0" w:rsidRDefault="000A4BF0" w:rsidP="000A4BF0">
            <w:pPr>
              <w:jc w:val="right"/>
            </w:pPr>
          </w:p>
        </w:tc>
        <w:tc>
          <w:tcPr>
            <w:tcW w:w="3402" w:type="dxa"/>
            <w:gridSpan w:val="3"/>
          </w:tcPr>
          <w:p w14:paraId="3698BF85" w14:textId="77777777" w:rsidR="000A4BF0" w:rsidRDefault="000A4BF0" w:rsidP="00CE62A0">
            <w:r>
              <w:t>Étapes</w:t>
            </w:r>
          </w:p>
        </w:tc>
        <w:tc>
          <w:tcPr>
            <w:tcW w:w="3408" w:type="dxa"/>
            <w:gridSpan w:val="5"/>
          </w:tcPr>
          <w:p w14:paraId="1CF820E5" w14:textId="0F625F4C" w:rsidR="000A4BF0" w:rsidRDefault="000A4BF0" w:rsidP="002F7412">
            <w:r>
              <w:t>Critère de succès</w:t>
            </w:r>
            <w:r w:rsidR="00B94766">
              <w:t xml:space="preserve">/ </w:t>
            </w:r>
            <w:r w:rsidR="002F7412">
              <w:t xml:space="preserve"> Cibles </w:t>
            </w:r>
            <w:proofErr w:type="spellStart"/>
            <w:r w:rsidR="002F7412">
              <w:t>GoNoGo</w:t>
            </w:r>
            <w:proofErr w:type="spellEnd"/>
          </w:p>
        </w:tc>
        <w:tc>
          <w:tcPr>
            <w:tcW w:w="1559" w:type="dxa"/>
          </w:tcPr>
          <w:p w14:paraId="7612A0EB" w14:textId="77777777" w:rsidR="000A4BF0" w:rsidRDefault="00257115" w:rsidP="00CE62A0">
            <w:r>
              <w:t>Coût</w:t>
            </w:r>
          </w:p>
        </w:tc>
      </w:tr>
      <w:tr w:rsidR="000A4BF0" w14:paraId="7CC65900" w14:textId="77777777" w:rsidTr="00B94766">
        <w:tc>
          <w:tcPr>
            <w:tcW w:w="1696" w:type="dxa"/>
          </w:tcPr>
          <w:p w14:paraId="76DE6799" w14:textId="77777777" w:rsidR="000A4BF0" w:rsidRDefault="000A4BF0" w:rsidP="000A4BF0">
            <w:pPr>
              <w:jc w:val="right"/>
            </w:pPr>
            <w:r>
              <w:t>Jalon 1 :</w:t>
            </w:r>
          </w:p>
        </w:tc>
        <w:tc>
          <w:tcPr>
            <w:tcW w:w="3402" w:type="dxa"/>
            <w:gridSpan w:val="3"/>
          </w:tcPr>
          <w:p w14:paraId="4D3960CD" w14:textId="77777777" w:rsidR="000A4BF0" w:rsidRDefault="000A4BF0" w:rsidP="00CE62A0"/>
        </w:tc>
        <w:tc>
          <w:tcPr>
            <w:tcW w:w="3408" w:type="dxa"/>
            <w:gridSpan w:val="5"/>
          </w:tcPr>
          <w:p w14:paraId="2D437B01" w14:textId="77777777" w:rsidR="000A4BF0" w:rsidRDefault="000A4BF0" w:rsidP="00CE62A0"/>
        </w:tc>
        <w:tc>
          <w:tcPr>
            <w:tcW w:w="1559" w:type="dxa"/>
          </w:tcPr>
          <w:p w14:paraId="10D2A9BC" w14:textId="2199AC7B" w:rsidR="000A4BF0" w:rsidRDefault="00B94766" w:rsidP="00B94766">
            <w:pPr>
              <w:jc w:val="right"/>
            </w:pPr>
            <w:r>
              <w:t>$</w:t>
            </w:r>
          </w:p>
        </w:tc>
      </w:tr>
      <w:tr w:rsidR="000A4BF0" w14:paraId="5BD9990C" w14:textId="77777777" w:rsidTr="00B94766">
        <w:tc>
          <w:tcPr>
            <w:tcW w:w="1696" w:type="dxa"/>
          </w:tcPr>
          <w:p w14:paraId="60514EAF" w14:textId="77777777" w:rsidR="000A4BF0" w:rsidRDefault="000A4BF0" w:rsidP="000A4BF0">
            <w:pPr>
              <w:jc w:val="right"/>
            </w:pPr>
            <w:r>
              <w:t>Jalon 2 :</w:t>
            </w:r>
          </w:p>
        </w:tc>
        <w:tc>
          <w:tcPr>
            <w:tcW w:w="3402" w:type="dxa"/>
            <w:gridSpan w:val="3"/>
          </w:tcPr>
          <w:p w14:paraId="2A4468D1" w14:textId="77777777" w:rsidR="000A4BF0" w:rsidRDefault="000A4BF0" w:rsidP="00CE62A0"/>
        </w:tc>
        <w:tc>
          <w:tcPr>
            <w:tcW w:w="3408" w:type="dxa"/>
            <w:gridSpan w:val="5"/>
          </w:tcPr>
          <w:p w14:paraId="1D75DA37" w14:textId="77777777" w:rsidR="000A4BF0" w:rsidRDefault="000A4BF0" w:rsidP="00CE62A0"/>
        </w:tc>
        <w:tc>
          <w:tcPr>
            <w:tcW w:w="1559" w:type="dxa"/>
          </w:tcPr>
          <w:p w14:paraId="4D4143F9" w14:textId="2F7B7455" w:rsidR="000A4BF0" w:rsidRDefault="00B94766" w:rsidP="00B94766">
            <w:pPr>
              <w:jc w:val="right"/>
            </w:pPr>
            <w:r>
              <w:t>$</w:t>
            </w:r>
          </w:p>
        </w:tc>
      </w:tr>
      <w:tr w:rsidR="000A4BF0" w14:paraId="74F551B4" w14:textId="77777777" w:rsidTr="00B94766">
        <w:tc>
          <w:tcPr>
            <w:tcW w:w="1696" w:type="dxa"/>
          </w:tcPr>
          <w:p w14:paraId="45D14949" w14:textId="77777777" w:rsidR="000A4BF0" w:rsidRDefault="000A4BF0" w:rsidP="000A4BF0">
            <w:pPr>
              <w:jc w:val="right"/>
            </w:pPr>
            <w:r>
              <w:t>Jalon 3 :</w:t>
            </w:r>
          </w:p>
        </w:tc>
        <w:tc>
          <w:tcPr>
            <w:tcW w:w="3402" w:type="dxa"/>
            <w:gridSpan w:val="3"/>
          </w:tcPr>
          <w:p w14:paraId="08F54CE4" w14:textId="77777777" w:rsidR="000A4BF0" w:rsidRDefault="000A4BF0" w:rsidP="00CE62A0"/>
        </w:tc>
        <w:tc>
          <w:tcPr>
            <w:tcW w:w="3408" w:type="dxa"/>
            <w:gridSpan w:val="5"/>
          </w:tcPr>
          <w:p w14:paraId="4593725D" w14:textId="77777777" w:rsidR="000A4BF0" w:rsidRDefault="000A4BF0" w:rsidP="00CE62A0"/>
        </w:tc>
        <w:tc>
          <w:tcPr>
            <w:tcW w:w="1559" w:type="dxa"/>
          </w:tcPr>
          <w:p w14:paraId="449721B7" w14:textId="16AD078A" w:rsidR="000A4BF0" w:rsidRDefault="00B94766" w:rsidP="00B94766">
            <w:pPr>
              <w:jc w:val="right"/>
            </w:pPr>
            <w:r>
              <w:t>$</w:t>
            </w:r>
          </w:p>
        </w:tc>
      </w:tr>
      <w:tr w:rsidR="000A4BF0" w14:paraId="2C54C6A9" w14:textId="77777777" w:rsidTr="00B94766">
        <w:tc>
          <w:tcPr>
            <w:tcW w:w="1696" w:type="dxa"/>
          </w:tcPr>
          <w:p w14:paraId="024C59A2" w14:textId="77777777" w:rsidR="000A4BF0" w:rsidRDefault="000A4BF0" w:rsidP="000A4BF0">
            <w:pPr>
              <w:jc w:val="right"/>
            </w:pPr>
            <w:r>
              <w:t>Jalon 4 :</w:t>
            </w:r>
          </w:p>
        </w:tc>
        <w:tc>
          <w:tcPr>
            <w:tcW w:w="3402" w:type="dxa"/>
            <w:gridSpan w:val="3"/>
          </w:tcPr>
          <w:p w14:paraId="46175D6A" w14:textId="77777777" w:rsidR="000A4BF0" w:rsidRDefault="000A4BF0" w:rsidP="00CE62A0"/>
        </w:tc>
        <w:tc>
          <w:tcPr>
            <w:tcW w:w="3408" w:type="dxa"/>
            <w:gridSpan w:val="5"/>
          </w:tcPr>
          <w:p w14:paraId="096782E1" w14:textId="77777777" w:rsidR="000A4BF0" w:rsidRDefault="000A4BF0" w:rsidP="00CE62A0"/>
        </w:tc>
        <w:tc>
          <w:tcPr>
            <w:tcW w:w="1559" w:type="dxa"/>
          </w:tcPr>
          <w:p w14:paraId="6314B446" w14:textId="3402E358" w:rsidR="000A4BF0" w:rsidRDefault="00B94766" w:rsidP="00B94766">
            <w:pPr>
              <w:jc w:val="right"/>
            </w:pPr>
            <w:r>
              <w:t>$</w:t>
            </w:r>
          </w:p>
        </w:tc>
      </w:tr>
      <w:tr w:rsidR="000A4BF0" w14:paraId="6BF1B9BC" w14:textId="77777777" w:rsidTr="00B94766">
        <w:tc>
          <w:tcPr>
            <w:tcW w:w="1696" w:type="dxa"/>
          </w:tcPr>
          <w:p w14:paraId="4B560415" w14:textId="77777777" w:rsidR="000A4BF0" w:rsidRDefault="000A4BF0" w:rsidP="000A4BF0">
            <w:pPr>
              <w:jc w:val="right"/>
            </w:pPr>
            <w:r>
              <w:t>Jalon 5 :</w:t>
            </w:r>
          </w:p>
        </w:tc>
        <w:tc>
          <w:tcPr>
            <w:tcW w:w="3402" w:type="dxa"/>
            <w:gridSpan w:val="3"/>
          </w:tcPr>
          <w:p w14:paraId="3DE7666E" w14:textId="77777777" w:rsidR="000A4BF0" w:rsidRDefault="000A4BF0" w:rsidP="00CE62A0"/>
        </w:tc>
        <w:tc>
          <w:tcPr>
            <w:tcW w:w="3408" w:type="dxa"/>
            <w:gridSpan w:val="5"/>
          </w:tcPr>
          <w:p w14:paraId="71516AC4" w14:textId="77777777" w:rsidR="000A4BF0" w:rsidRDefault="000A4BF0" w:rsidP="00CE62A0"/>
        </w:tc>
        <w:tc>
          <w:tcPr>
            <w:tcW w:w="1559" w:type="dxa"/>
          </w:tcPr>
          <w:p w14:paraId="5B79D51E" w14:textId="64C33942" w:rsidR="000A4BF0" w:rsidRDefault="00B94766" w:rsidP="00B94766">
            <w:pPr>
              <w:jc w:val="right"/>
            </w:pPr>
            <w:r>
              <w:t>$</w:t>
            </w:r>
          </w:p>
        </w:tc>
      </w:tr>
      <w:tr w:rsidR="00257115" w14:paraId="3DCE4409" w14:textId="77777777" w:rsidTr="002A25A2">
        <w:tc>
          <w:tcPr>
            <w:tcW w:w="1696" w:type="dxa"/>
          </w:tcPr>
          <w:p w14:paraId="336F5955" w14:textId="77777777" w:rsidR="00257115" w:rsidRPr="00B44F13" w:rsidRDefault="00257115" w:rsidP="00257115">
            <w:pPr>
              <w:rPr>
                <w:b/>
              </w:rPr>
            </w:pPr>
            <w:r w:rsidRPr="00B44F13">
              <w:rPr>
                <w:b/>
              </w:rPr>
              <w:t>Coût total :</w:t>
            </w:r>
          </w:p>
        </w:tc>
        <w:tc>
          <w:tcPr>
            <w:tcW w:w="8369" w:type="dxa"/>
            <w:gridSpan w:val="9"/>
          </w:tcPr>
          <w:p w14:paraId="51C2EB6B" w14:textId="77777777" w:rsidR="00257115" w:rsidRDefault="00257115" w:rsidP="00257115">
            <w:pPr>
              <w:jc w:val="right"/>
            </w:pPr>
            <w:r>
              <w:t>$</w:t>
            </w:r>
          </w:p>
        </w:tc>
      </w:tr>
      <w:tr w:rsidR="00B44F13" w14:paraId="5D6C97CF" w14:textId="77777777" w:rsidTr="00D66B1F">
        <w:tc>
          <w:tcPr>
            <w:tcW w:w="1696" w:type="dxa"/>
          </w:tcPr>
          <w:p w14:paraId="2D14D0C8" w14:textId="77777777" w:rsidR="00B44F13" w:rsidRDefault="00B44F13" w:rsidP="00257115">
            <w:r>
              <w:lastRenderedPageBreak/>
              <w:t>Contributions</w:t>
            </w:r>
          </w:p>
        </w:tc>
        <w:tc>
          <w:tcPr>
            <w:tcW w:w="1701" w:type="dxa"/>
          </w:tcPr>
          <w:p w14:paraId="129A5563" w14:textId="77777777" w:rsidR="00B44F13" w:rsidRDefault="00B44F13" w:rsidP="00257115">
            <w:r>
              <w:t>Partenaire 1 :</w:t>
            </w:r>
          </w:p>
        </w:tc>
        <w:tc>
          <w:tcPr>
            <w:tcW w:w="1701" w:type="dxa"/>
            <w:gridSpan w:val="2"/>
          </w:tcPr>
          <w:p w14:paraId="45CA6A71" w14:textId="77777777" w:rsidR="00B44F13" w:rsidRDefault="00B44F13" w:rsidP="00257115">
            <w:r>
              <w:t>Partenaire 2 :</w:t>
            </w:r>
          </w:p>
        </w:tc>
        <w:tc>
          <w:tcPr>
            <w:tcW w:w="1701" w:type="dxa"/>
            <w:gridSpan w:val="2"/>
          </w:tcPr>
          <w:p w14:paraId="016242BA" w14:textId="77777777" w:rsidR="00B44F13" w:rsidRDefault="00B44F13" w:rsidP="00257115">
            <w:r>
              <w:t xml:space="preserve">Partenaire 3 : </w:t>
            </w:r>
          </w:p>
        </w:tc>
        <w:tc>
          <w:tcPr>
            <w:tcW w:w="1633" w:type="dxa"/>
            <w:gridSpan w:val="2"/>
          </w:tcPr>
          <w:p w14:paraId="207EDB96" w14:textId="77777777" w:rsidR="00B44F13" w:rsidRDefault="00B44F13" w:rsidP="00257115">
            <w:r>
              <w:t>Autres partenaires ou sources :</w:t>
            </w:r>
          </w:p>
        </w:tc>
        <w:tc>
          <w:tcPr>
            <w:tcW w:w="1633" w:type="dxa"/>
            <w:gridSpan w:val="2"/>
          </w:tcPr>
          <w:p w14:paraId="08435DE2" w14:textId="77777777" w:rsidR="00B44F13" w:rsidRDefault="00B44F13" w:rsidP="00257115">
            <w:r>
              <w:t>Totaux</w:t>
            </w:r>
          </w:p>
          <w:p w14:paraId="31A68C99" w14:textId="2D7F72E3" w:rsidR="00B44F13" w:rsidRDefault="00B44F13" w:rsidP="00257115">
            <w:r>
              <w:t xml:space="preserve">$ </w:t>
            </w:r>
            <w:r w:rsidR="002806BC">
              <w:t xml:space="preserve">et </w:t>
            </w:r>
            <w:r>
              <w:t>(% du coût total)</w:t>
            </w:r>
          </w:p>
        </w:tc>
      </w:tr>
      <w:tr w:rsidR="00B44F13" w14:paraId="6E63EFAC" w14:textId="77777777" w:rsidTr="00D66B1F">
        <w:tc>
          <w:tcPr>
            <w:tcW w:w="1696" w:type="dxa"/>
          </w:tcPr>
          <w:p w14:paraId="2A08B774" w14:textId="1B7560E0" w:rsidR="00B44F13" w:rsidRDefault="00B44F13" w:rsidP="00257115">
            <w:pPr>
              <w:jc w:val="right"/>
            </w:pPr>
            <w:r>
              <w:t>En argent :</w:t>
            </w:r>
          </w:p>
        </w:tc>
        <w:tc>
          <w:tcPr>
            <w:tcW w:w="1701" w:type="dxa"/>
          </w:tcPr>
          <w:p w14:paraId="2B72B7CE" w14:textId="77777777" w:rsidR="00B44F13" w:rsidRDefault="00B44F13" w:rsidP="00257115"/>
        </w:tc>
        <w:tc>
          <w:tcPr>
            <w:tcW w:w="1701" w:type="dxa"/>
            <w:gridSpan w:val="2"/>
          </w:tcPr>
          <w:p w14:paraId="6B022B6E" w14:textId="77777777" w:rsidR="00B44F13" w:rsidRDefault="00B44F13" w:rsidP="00257115"/>
        </w:tc>
        <w:tc>
          <w:tcPr>
            <w:tcW w:w="1701" w:type="dxa"/>
            <w:gridSpan w:val="2"/>
          </w:tcPr>
          <w:p w14:paraId="4D4913BF" w14:textId="77777777" w:rsidR="00B44F13" w:rsidRDefault="00B44F13" w:rsidP="00257115"/>
        </w:tc>
        <w:tc>
          <w:tcPr>
            <w:tcW w:w="1633" w:type="dxa"/>
            <w:gridSpan w:val="2"/>
          </w:tcPr>
          <w:p w14:paraId="77677309" w14:textId="77777777" w:rsidR="00B44F13" w:rsidRDefault="00B44F13" w:rsidP="00257115"/>
        </w:tc>
        <w:tc>
          <w:tcPr>
            <w:tcW w:w="1633" w:type="dxa"/>
            <w:gridSpan w:val="2"/>
          </w:tcPr>
          <w:p w14:paraId="078758BD" w14:textId="57460FF1" w:rsidR="00B44F13" w:rsidRDefault="00B44F13" w:rsidP="00B44F13">
            <w:r>
              <w:t>$ ( %)</w:t>
            </w:r>
          </w:p>
        </w:tc>
      </w:tr>
      <w:tr w:rsidR="00B44F13" w14:paraId="6AC492FD" w14:textId="77777777" w:rsidTr="00D66B1F">
        <w:tc>
          <w:tcPr>
            <w:tcW w:w="1696" w:type="dxa"/>
          </w:tcPr>
          <w:p w14:paraId="7165C4D7" w14:textId="3FDC95D4" w:rsidR="00B44F13" w:rsidRDefault="00B44F13" w:rsidP="00257115">
            <w:pPr>
              <w:jc w:val="right"/>
            </w:pPr>
            <w:r>
              <w:t>En nature :</w:t>
            </w:r>
          </w:p>
        </w:tc>
        <w:tc>
          <w:tcPr>
            <w:tcW w:w="1701" w:type="dxa"/>
          </w:tcPr>
          <w:p w14:paraId="683D4F02" w14:textId="77777777" w:rsidR="00B44F13" w:rsidRDefault="00B44F13" w:rsidP="00257115"/>
        </w:tc>
        <w:tc>
          <w:tcPr>
            <w:tcW w:w="1701" w:type="dxa"/>
            <w:gridSpan w:val="2"/>
          </w:tcPr>
          <w:p w14:paraId="130CF6F1" w14:textId="77777777" w:rsidR="00B44F13" w:rsidRDefault="00B44F13" w:rsidP="00257115"/>
        </w:tc>
        <w:tc>
          <w:tcPr>
            <w:tcW w:w="1701" w:type="dxa"/>
            <w:gridSpan w:val="2"/>
          </w:tcPr>
          <w:p w14:paraId="736A2EA6" w14:textId="4EBE2680" w:rsidR="00B44F13" w:rsidRDefault="00B44F13" w:rsidP="00257115"/>
        </w:tc>
        <w:tc>
          <w:tcPr>
            <w:tcW w:w="1633" w:type="dxa"/>
            <w:gridSpan w:val="2"/>
          </w:tcPr>
          <w:p w14:paraId="68F9CF28" w14:textId="77777777" w:rsidR="00B44F13" w:rsidRDefault="00B44F13" w:rsidP="00257115"/>
        </w:tc>
        <w:tc>
          <w:tcPr>
            <w:tcW w:w="1633" w:type="dxa"/>
            <w:gridSpan w:val="2"/>
          </w:tcPr>
          <w:p w14:paraId="4B8C91DC" w14:textId="3E061FBE" w:rsidR="00B44F13" w:rsidRDefault="00B44F13" w:rsidP="00257115">
            <w:r>
              <w:t>$ ( %)</w:t>
            </w:r>
          </w:p>
        </w:tc>
      </w:tr>
      <w:tr w:rsidR="00B44F13" w14:paraId="5A3E4339" w14:textId="77777777" w:rsidTr="00D66B1F">
        <w:tc>
          <w:tcPr>
            <w:tcW w:w="1696" w:type="dxa"/>
          </w:tcPr>
          <w:p w14:paraId="0AEE8F5A" w14:textId="77777777" w:rsidR="00B44F13" w:rsidRDefault="00B44F13" w:rsidP="00257115">
            <w:pPr>
              <w:jc w:val="right"/>
            </w:pPr>
            <w:r>
              <w:t>Pourcentage du coût total</w:t>
            </w:r>
          </w:p>
        </w:tc>
        <w:tc>
          <w:tcPr>
            <w:tcW w:w="1701" w:type="dxa"/>
          </w:tcPr>
          <w:p w14:paraId="7CFE1887" w14:textId="77777777" w:rsidR="00B44F13" w:rsidRDefault="00B44F13" w:rsidP="00257115"/>
        </w:tc>
        <w:tc>
          <w:tcPr>
            <w:tcW w:w="1701" w:type="dxa"/>
            <w:gridSpan w:val="2"/>
          </w:tcPr>
          <w:p w14:paraId="3AFFF305" w14:textId="77777777" w:rsidR="00B44F13" w:rsidRDefault="00B44F13" w:rsidP="00257115"/>
        </w:tc>
        <w:tc>
          <w:tcPr>
            <w:tcW w:w="1701" w:type="dxa"/>
            <w:gridSpan w:val="2"/>
          </w:tcPr>
          <w:p w14:paraId="081AE9F3" w14:textId="77777777" w:rsidR="00B44F13" w:rsidRDefault="00B44F13" w:rsidP="00257115"/>
        </w:tc>
        <w:tc>
          <w:tcPr>
            <w:tcW w:w="1633" w:type="dxa"/>
            <w:gridSpan w:val="2"/>
          </w:tcPr>
          <w:p w14:paraId="1EE79272" w14:textId="77777777" w:rsidR="00B44F13" w:rsidRDefault="00B44F13" w:rsidP="00257115"/>
        </w:tc>
        <w:tc>
          <w:tcPr>
            <w:tcW w:w="1633" w:type="dxa"/>
            <w:gridSpan w:val="2"/>
          </w:tcPr>
          <w:p w14:paraId="0B8DCEAC" w14:textId="4AE06DF8" w:rsidR="00B44F13" w:rsidRDefault="00B44F13" w:rsidP="00257115"/>
        </w:tc>
      </w:tr>
      <w:tr w:rsidR="00257115" w14:paraId="06F1B8F0" w14:textId="77777777" w:rsidTr="002A25A2">
        <w:tc>
          <w:tcPr>
            <w:tcW w:w="6799" w:type="dxa"/>
            <w:gridSpan w:val="6"/>
          </w:tcPr>
          <w:p w14:paraId="21A5B807" w14:textId="609B43DA" w:rsidR="00257115" w:rsidRDefault="00257115" w:rsidP="00611E8E">
            <w:pPr>
              <w:jc w:val="right"/>
            </w:pPr>
            <w:r>
              <w:t>Contribution demandée au Programme PADS (Maximum 40% et selon dépenses admissibles</w:t>
            </w:r>
            <w:r w:rsidR="002806BC">
              <w:rPr>
                <w:rStyle w:val="FootnoteReference"/>
              </w:rPr>
              <w:footnoteReference w:id="2"/>
            </w:r>
            <w:r w:rsidR="00611E8E">
              <w:t xml:space="preserve">, voir la procédure en cliquant </w:t>
            </w:r>
            <w:hyperlink r:id="rId8" w:history="1">
              <w:r w:rsidR="00611E8E" w:rsidRPr="00611E8E">
                <w:rPr>
                  <w:rStyle w:val="Hyperlink"/>
                </w:rPr>
                <w:t>ici</w:t>
              </w:r>
            </w:hyperlink>
            <w:r w:rsidR="00F30E08">
              <w:t>)</w:t>
            </w:r>
          </w:p>
        </w:tc>
        <w:tc>
          <w:tcPr>
            <w:tcW w:w="3266" w:type="dxa"/>
            <w:gridSpan w:val="4"/>
          </w:tcPr>
          <w:p w14:paraId="6D91A19B" w14:textId="77777777" w:rsidR="00257115" w:rsidRDefault="00257115" w:rsidP="00257115">
            <w:pPr>
              <w:jc w:val="right"/>
            </w:pPr>
            <w:r>
              <w:t>$ (     %)</w:t>
            </w:r>
          </w:p>
        </w:tc>
      </w:tr>
    </w:tbl>
    <w:p w14:paraId="1604F0F5" w14:textId="77777777" w:rsidR="00A543BB" w:rsidRDefault="00A543BB" w:rsidP="00F30E08">
      <w:pPr>
        <w:spacing w:after="0"/>
        <w:jc w:val="both"/>
      </w:pPr>
    </w:p>
    <w:tbl>
      <w:tblPr>
        <w:tblStyle w:val="TableGrid"/>
        <w:tblW w:w="10065" w:type="dxa"/>
        <w:tblInd w:w="-714" w:type="dxa"/>
        <w:tblLook w:val="04A0" w:firstRow="1" w:lastRow="0" w:firstColumn="1" w:lastColumn="0" w:noHBand="0" w:noVBand="1"/>
      </w:tblPr>
      <w:tblGrid>
        <w:gridCol w:w="10065"/>
      </w:tblGrid>
      <w:tr w:rsidR="00611E8E" w14:paraId="73A7EC8B" w14:textId="77777777" w:rsidTr="002A25A2">
        <w:tc>
          <w:tcPr>
            <w:tcW w:w="10065" w:type="dxa"/>
          </w:tcPr>
          <w:p w14:paraId="6715F564" w14:textId="7179D252" w:rsidR="00611E8E" w:rsidRDefault="002A25A2" w:rsidP="00611E8E">
            <w:pPr>
              <w:tabs>
                <w:tab w:val="left" w:pos="1402"/>
              </w:tabs>
              <w:jc w:val="both"/>
            </w:pPr>
            <w:r>
              <w:br w:type="page"/>
            </w:r>
            <w:r w:rsidR="00611E8E">
              <w:t>Résumé du projet incluant :</w:t>
            </w:r>
          </w:p>
          <w:p w14:paraId="5073F0CB" w14:textId="6381A634" w:rsidR="00611E8E" w:rsidRDefault="00611E8E" w:rsidP="00611E8E">
            <w:pPr>
              <w:ind w:left="313"/>
              <w:jc w:val="both"/>
              <w:rPr>
                <w:rFonts w:ascii="Times New Roman" w:hAnsi="Times New Roman"/>
                <w:sz w:val="24"/>
              </w:rPr>
            </w:pPr>
            <w:r>
              <w:rPr>
                <w:rFonts w:ascii="Times New Roman" w:hAnsi="Times New Roman"/>
                <w:sz w:val="24"/>
              </w:rPr>
              <w:t>-La visio</w:t>
            </w:r>
            <w:r w:rsidR="007003E7">
              <w:rPr>
                <w:rFonts w:ascii="Times New Roman" w:hAnsi="Times New Roman"/>
                <w:sz w:val="24"/>
              </w:rPr>
              <w:t>n stratégique globale du projet et</w:t>
            </w:r>
            <w:r>
              <w:rPr>
                <w:rFonts w:ascii="Times New Roman" w:hAnsi="Times New Roman"/>
                <w:sz w:val="24"/>
              </w:rPr>
              <w:t xml:space="preserve"> l’objectif </w:t>
            </w:r>
            <w:r w:rsidR="007003E7">
              <w:rPr>
                <w:rFonts w:ascii="Times New Roman" w:hAnsi="Times New Roman"/>
                <w:sz w:val="24"/>
              </w:rPr>
              <w:t>poursuivis ;</w:t>
            </w:r>
          </w:p>
          <w:p w14:paraId="0AE98912" w14:textId="36DF4BB4" w:rsidR="00611E8E" w:rsidRDefault="00611E8E" w:rsidP="00611E8E">
            <w:pPr>
              <w:ind w:left="313"/>
              <w:jc w:val="both"/>
              <w:rPr>
                <w:rFonts w:ascii="Times New Roman" w:hAnsi="Times New Roman"/>
                <w:sz w:val="24"/>
              </w:rPr>
            </w:pPr>
            <w:r>
              <w:rPr>
                <w:rFonts w:ascii="Times New Roman" w:hAnsi="Times New Roman"/>
                <w:sz w:val="24"/>
              </w:rPr>
              <w:t>-La présen</w:t>
            </w:r>
            <w:r w:rsidR="007003E7">
              <w:rPr>
                <w:rFonts w:ascii="Times New Roman" w:hAnsi="Times New Roman"/>
                <w:sz w:val="24"/>
              </w:rPr>
              <w:t>tation des partenaires,</w:t>
            </w:r>
            <w:r>
              <w:rPr>
                <w:rFonts w:ascii="Times New Roman" w:hAnsi="Times New Roman"/>
                <w:sz w:val="24"/>
              </w:rPr>
              <w:t xml:space="preserve"> la synergie entre</w:t>
            </w:r>
            <w:r w:rsidR="007003E7">
              <w:rPr>
                <w:rFonts w:ascii="Times New Roman" w:hAnsi="Times New Roman"/>
                <w:sz w:val="24"/>
              </w:rPr>
              <w:t xml:space="preserve"> eux et les bénéfices pour chacun ;</w:t>
            </w:r>
          </w:p>
          <w:p w14:paraId="3C3C2B8A" w14:textId="77777777" w:rsidR="00611E8E" w:rsidRDefault="00611E8E" w:rsidP="00611E8E">
            <w:pPr>
              <w:ind w:left="313"/>
              <w:jc w:val="both"/>
              <w:rPr>
                <w:rFonts w:ascii="Times New Roman" w:hAnsi="Times New Roman"/>
                <w:sz w:val="24"/>
              </w:rPr>
            </w:pPr>
            <w:r>
              <w:rPr>
                <w:rFonts w:ascii="Times New Roman" w:hAnsi="Times New Roman"/>
                <w:sz w:val="24"/>
              </w:rPr>
              <w:t>-La description des retombées, nouveaux produits ou services;</w:t>
            </w:r>
          </w:p>
          <w:p w14:paraId="6B5F2938" w14:textId="77777777" w:rsidR="00611E8E" w:rsidRDefault="00611E8E" w:rsidP="00611E8E">
            <w:pPr>
              <w:ind w:left="313"/>
              <w:jc w:val="both"/>
              <w:rPr>
                <w:rFonts w:ascii="Times New Roman" w:hAnsi="Times New Roman"/>
                <w:sz w:val="24"/>
              </w:rPr>
            </w:pPr>
            <w:r>
              <w:rPr>
                <w:rFonts w:ascii="Times New Roman" w:hAnsi="Times New Roman"/>
                <w:sz w:val="24"/>
              </w:rPr>
              <w:t>-Une description sommaire du marché et du modèle d’affaires;</w:t>
            </w:r>
          </w:p>
          <w:p w14:paraId="3CBD2C40" w14:textId="77777777" w:rsidR="00611E8E" w:rsidRDefault="00611E8E" w:rsidP="00611E8E">
            <w:pPr>
              <w:ind w:left="313"/>
              <w:jc w:val="both"/>
              <w:rPr>
                <w:rFonts w:ascii="Times New Roman" w:hAnsi="Times New Roman"/>
                <w:sz w:val="24"/>
              </w:rPr>
            </w:pPr>
            <w:r>
              <w:rPr>
                <w:rFonts w:ascii="Times New Roman" w:hAnsi="Times New Roman"/>
                <w:sz w:val="24"/>
              </w:rPr>
              <w:t>-L’état des connaissances du domaine, les barrières et risques;</w:t>
            </w:r>
          </w:p>
          <w:p w14:paraId="5D1289E7" w14:textId="314D444C" w:rsidR="00611E8E" w:rsidRDefault="00611E8E" w:rsidP="00611E8E">
            <w:pPr>
              <w:ind w:left="313"/>
              <w:jc w:val="both"/>
              <w:rPr>
                <w:rFonts w:ascii="Times New Roman" w:hAnsi="Times New Roman"/>
                <w:sz w:val="24"/>
              </w:rPr>
            </w:pPr>
            <w:r>
              <w:rPr>
                <w:rFonts w:ascii="Times New Roman" w:hAnsi="Times New Roman"/>
                <w:sz w:val="24"/>
              </w:rPr>
              <w:t xml:space="preserve">-L’état de commercialisation, prototype </w:t>
            </w:r>
            <w:r w:rsidR="007003E7">
              <w:rPr>
                <w:rFonts w:ascii="Times New Roman" w:hAnsi="Times New Roman"/>
                <w:sz w:val="24"/>
              </w:rPr>
              <w:t>pré-commercial, validation, etc. ;</w:t>
            </w:r>
          </w:p>
          <w:p w14:paraId="6E36FEC1" w14:textId="0B14B565" w:rsidR="007003E7" w:rsidRDefault="007003E7" w:rsidP="00611E8E">
            <w:pPr>
              <w:ind w:left="313"/>
              <w:jc w:val="both"/>
              <w:rPr>
                <w:rFonts w:ascii="Times New Roman" w:hAnsi="Times New Roman"/>
                <w:sz w:val="24"/>
              </w:rPr>
            </w:pPr>
            <w:r>
              <w:rPr>
                <w:rFonts w:ascii="Times New Roman" w:hAnsi="Times New Roman"/>
                <w:sz w:val="24"/>
              </w:rPr>
              <w:t>-Budget pro forma détaillé</w:t>
            </w:r>
            <w:r w:rsidR="00F21113">
              <w:rPr>
                <w:rFonts w:ascii="Times New Roman" w:hAnsi="Times New Roman"/>
                <w:sz w:val="24"/>
              </w:rPr>
              <w:t xml:space="preserve"> et projections</w:t>
            </w:r>
            <w:r>
              <w:rPr>
                <w:rFonts w:ascii="Times New Roman" w:hAnsi="Times New Roman"/>
                <w:sz w:val="24"/>
              </w:rPr>
              <w:t>.</w:t>
            </w:r>
          </w:p>
          <w:p w14:paraId="40576419" w14:textId="1D30B7D9" w:rsidR="008A23B0" w:rsidRDefault="008A23B0" w:rsidP="008A23B0">
            <w:pPr>
              <w:ind w:left="34"/>
              <w:jc w:val="both"/>
            </w:pPr>
            <w:r>
              <w:rPr>
                <w:rFonts w:ascii="Times New Roman" w:hAnsi="Times New Roman"/>
                <w:sz w:val="24"/>
              </w:rPr>
              <w:t>Vous pouvez utiliser tout l’espace dont vous avez besoin et annexer tout document pertinent.</w:t>
            </w:r>
          </w:p>
        </w:tc>
      </w:tr>
      <w:tr w:rsidR="00611E8E" w14:paraId="0657D003" w14:textId="77777777" w:rsidTr="002A25A2">
        <w:tc>
          <w:tcPr>
            <w:tcW w:w="10065" w:type="dxa"/>
          </w:tcPr>
          <w:p w14:paraId="0C2A8C0E" w14:textId="77777777" w:rsidR="00611E8E" w:rsidRDefault="00611E8E" w:rsidP="00611E8E">
            <w:pPr>
              <w:tabs>
                <w:tab w:val="left" w:pos="1402"/>
              </w:tabs>
              <w:jc w:val="both"/>
            </w:pPr>
          </w:p>
          <w:p w14:paraId="574BBCCB" w14:textId="77777777" w:rsidR="00611E8E" w:rsidRDefault="00611E8E" w:rsidP="00611E8E">
            <w:pPr>
              <w:tabs>
                <w:tab w:val="left" w:pos="1402"/>
              </w:tabs>
              <w:jc w:val="both"/>
            </w:pPr>
          </w:p>
          <w:p w14:paraId="0F968B12" w14:textId="77777777" w:rsidR="00611E8E" w:rsidRDefault="00611E8E" w:rsidP="00611E8E">
            <w:pPr>
              <w:tabs>
                <w:tab w:val="left" w:pos="1402"/>
              </w:tabs>
              <w:jc w:val="both"/>
            </w:pPr>
          </w:p>
          <w:p w14:paraId="1D61E46B" w14:textId="77777777" w:rsidR="00611E8E" w:rsidRDefault="00611E8E" w:rsidP="00611E8E">
            <w:pPr>
              <w:tabs>
                <w:tab w:val="left" w:pos="1402"/>
              </w:tabs>
              <w:jc w:val="both"/>
            </w:pPr>
          </w:p>
          <w:p w14:paraId="4F849D29" w14:textId="77777777" w:rsidR="00611E8E" w:rsidRDefault="00611E8E" w:rsidP="00611E8E">
            <w:pPr>
              <w:tabs>
                <w:tab w:val="left" w:pos="1402"/>
              </w:tabs>
              <w:jc w:val="both"/>
            </w:pPr>
          </w:p>
          <w:p w14:paraId="2D8E01E4" w14:textId="77777777" w:rsidR="00611E8E" w:rsidRDefault="00611E8E" w:rsidP="00611E8E">
            <w:pPr>
              <w:tabs>
                <w:tab w:val="left" w:pos="1402"/>
              </w:tabs>
              <w:jc w:val="both"/>
            </w:pPr>
          </w:p>
          <w:p w14:paraId="3BEB530F" w14:textId="77777777" w:rsidR="00611E8E" w:rsidRDefault="00611E8E" w:rsidP="00611E8E">
            <w:pPr>
              <w:tabs>
                <w:tab w:val="left" w:pos="1402"/>
              </w:tabs>
              <w:jc w:val="both"/>
            </w:pPr>
          </w:p>
          <w:p w14:paraId="4DDE2803" w14:textId="77777777" w:rsidR="00611E8E" w:rsidRDefault="00611E8E" w:rsidP="00611E8E">
            <w:pPr>
              <w:tabs>
                <w:tab w:val="left" w:pos="1402"/>
              </w:tabs>
              <w:jc w:val="both"/>
            </w:pPr>
          </w:p>
          <w:p w14:paraId="5EB1D274" w14:textId="77777777" w:rsidR="00611E8E" w:rsidRDefault="00611E8E" w:rsidP="00611E8E">
            <w:pPr>
              <w:tabs>
                <w:tab w:val="left" w:pos="1402"/>
              </w:tabs>
              <w:jc w:val="both"/>
            </w:pPr>
          </w:p>
          <w:p w14:paraId="66E3A466" w14:textId="77777777" w:rsidR="00611E8E" w:rsidRDefault="00611E8E" w:rsidP="00611E8E">
            <w:pPr>
              <w:tabs>
                <w:tab w:val="left" w:pos="1402"/>
              </w:tabs>
              <w:jc w:val="both"/>
            </w:pPr>
          </w:p>
          <w:p w14:paraId="4626CB59" w14:textId="77777777" w:rsidR="00611E8E" w:rsidRDefault="00611E8E" w:rsidP="00611E8E">
            <w:pPr>
              <w:tabs>
                <w:tab w:val="left" w:pos="1402"/>
              </w:tabs>
              <w:jc w:val="both"/>
            </w:pPr>
          </w:p>
          <w:p w14:paraId="5953FD8E" w14:textId="77777777" w:rsidR="00611E8E" w:rsidRDefault="00611E8E" w:rsidP="00611E8E">
            <w:pPr>
              <w:tabs>
                <w:tab w:val="left" w:pos="1402"/>
              </w:tabs>
              <w:jc w:val="both"/>
            </w:pPr>
          </w:p>
          <w:p w14:paraId="063323D4" w14:textId="77777777" w:rsidR="00611E8E" w:rsidRDefault="00611E8E" w:rsidP="00611E8E">
            <w:pPr>
              <w:tabs>
                <w:tab w:val="left" w:pos="1402"/>
              </w:tabs>
              <w:jc w:val="both"/>
            </w:pPr>
          </w:p>
          <w:p w14:paraId="72F23D6D" w14:textId="77777777" w:rsidR="00611E8E" w:rsidRDefault="00611E8E" w:rsidP="00611E8E">
            <w:pPr>
              <w:tabs>
                <w:tab w:val="left" w:pos="1402"/>
              </w:tabs>
              <w:jc w:val="both"/>
            </w:pPr>
          </w:p>
          <w:p w14:paraId="522B6E64" w14:textId="77777777" w:rsidR="00611E8E" w:rsidRDefault="00611E8E" w:rsidP="00611E8E">
            <w:pPr>
              <w:tabs>
                <w:tab w:val="left" w:pos="1402"/>
              </w:tabs>
              <w:jc w:val="both"/>
            </w:pPr>
          </w:p>
          <w:p w14:paraId="6736CC77" w14:textId="77777777" w:rsidR="00611E8E" w:rsidRDefault="00611E8E" w:rsidP="00611E8E">
            <w:pPr>
              <w:tabs>
                <w:tab w:val="left" w:pos="1402"/>
              </w:tabs>
              <w:jc w:val="both"/>
            </w:pPr>
          </w:p>
          <w:p w14:paraId="3C4EDEC7" w14:textId="77777777" w:rsidR="00611E8E" w:rsidRDefault="00611E8E" w:rsidP="00611E8E">
            <w:pPr>
              <w:tabs>
                <w:tab w:val="left" w:pos="1402"/>
              </w:tabs>
              <w:jc w:val="both"/>
            </w:pPr>
          </w:p>
          <w:p w14:paraId="38C54133" w14:textId="77777777" w:rsidR="00611E8E" w:rsidRDefault="00611E8E" w:rsidP="00611E8E">
            <w:pPr>
              <w:tabs>
                <w:tab w:val="left" w:pos="1402"/>
              </w:tabs>
              <w:jc w:val="both"/>
            </w:pPr>
          </w:p>
          <w:p w14:paraId="02631141" w14:textId="77777777" w:rsidR="00611E8E" w:rsidRDefault="00611E8E" w:rsidP="00611E8E">
            <w:pPr>
              <w:tabs>
                <w:tab w:val="left" w:pos="1402"/>
              </w:tabs>
              <w:jc w:val="both"/>
            </w:pPr>
          </w:p>
          <w:p w14:paraId="2D99A848" w14:textId="77777777" w:rsidR="00611E8E" w:rsidRDefault="00611E8E" w:rsidP="00611E8E">
            <w:pPr>
              <w:tabs>
                <w:tab w:val="left" w:pos="1402"/>
              </w:tabs>
              <w:jc w:val="both"/>
            </w:pPr>
          </w:p>
          <w:p w14:paraId="7AD99870" w14:textId="77777777" w:rsidR="00611E8E" w:rsidRDefault="00611E8E" w:rsidP="00611E8E">
            <w:pPr>
              <w:tabs>
                <w:tab w:val="left" w:pos="1402"/>
              </w:tabs>
              <w:jc w:val="both"/>
            </w:pPr>
          </w:p>
          <w:p w14:paraId="08BA0012" w14:textId="77777777" w:rsidR="00611E8E" w:rsidRDefault="00611E8E" w:rsidP="00611E8E">
            <w:pPr>
              <w:tabs>
                <w:tab w:val="left" w:pos="1402"/>
              </w:tabs>
              <w:jc w:val="both"/>
            </w:pPr>
          </w:p>
          <w:p w14:paraId="62A15DEC" w14:textId="77777777" w:rsidR="00611E8E" w:rsidRDefault="00611E8E" w:rsidP="00611E8E">
            <w:pPr>
              <w:tabs>
                <w:tab w:val="left" w:pos="1402"/>
              </w:tabs>
              <w:jc w:val="both"/>
            </w:pPr>
          </w:p>
          <w:p w14:paraId="639D0717" w14:textId="77777777" w:rsidR="00611E8E" w:rsidRDefault="00611E8E" w:rsidP="00611E8E">
            <w:pPr>
              <w:tabs>
                <w:tab w:val="left" w:pos="1402"/>
              </w:tabs>
              <w:jc w:val="both"/>
            </w:pPr>
          </w:p>
          <w:p w14:paraId="1A25EDD3" w14:textId="77777777" w:rsidR="00611E8E" w:rsidRDefault="00611E8E" w:rsidP="00611E8E">
            <w:pPr>
              <w:tabs>
                <w:tab w:val="left" w:pos="1402"/>
              </w:tabs>
              <w:jc w:val="both"/>
            </w:pPr>
          </w:p>
          <w:p w14:paraId="3C2183C8" w14:textId="77777777" w:rsidR="00611E8E" w:rsidRDefault="00611E8E" w:rsidP="00611E8E">
            <w:pPr>
              <w:tabs>
                <w:tab w:val="left" w:pos="1402"/>
              </w:tabs>
              <w:jc w:val="both"/>
            </w:pPr>
          </w:p>
          <w:p w14:paraId="6CC9581C" w14:textId="77777777" w:rsidR="00611E8E" w:rsidRDefault="00611E8E" w:rsidP="00611E8E">
            <w:pPr>
              <w:tabs>
                <w:tab w:val="left" w:pos="1402"/>
              </w:tabs>
              <w:jc w:val="both"/>
            </w:pPr>
          </w:p>
          <w:p w14:paraId="03461CD1" w14:textId="77777777" w:rsidR="00611E8E" w:rsidRDefault="00611E8E" w:rsidP="00611E8E">
            <w:pPr>
              <w:tabs>
                <w:tab w:val="left" w:pos="1402"/>
              </w:tabs>
              <w:jc w:val="both"/>
            </w:pPr>
          </w:p>
          <w:p w14:paraId="33CC2E1B" w14:textId="77777777" w:rsidR="00611E8E" w:rsidRDefault="00611E8E" w:rsidP="00611E8E">
            <w:pPr>
              <w:tabs>
                <w:tab w:val="left" w:pos="1402"/>
              </w:tabs>
              <w:jc w:val="both"/>
            </w:pPr>
          </w:p>
          <w:p w14:paraId="3B1193C8" w14:textId="77777777" w:rsidR="00611E8E" w:rsidRDefault="00611E8E" w:rsidP="00611E8E">
            <w:pPr>
              <w:tabs>
                <w:tab w:val="left" w:pos="1402"/>
              </w:tabs>
              <w:jc w:val="both"/>
            </w:pPr>
          </w:p>
          <w:p w14:paraId="2C5F458F" w14:textId="77777777" w:rsidR="00611E8E" w:rsidRDefault="00611E8E" w:rsidP="00611E8E">
            <w:pPr>
              <w:tabs>
                <w:tab w:val="left" w:pos="1402"/>
              </w:tabs>
              <w:jc w:val="both"/>
            </w:pPr>
          </w:p>
          <w:p w14:paraId="5DFC59FC" w14:textId="77777777" w:rsidR="00611E8E" w:rsidRDefault="00611E8E" w:rsidP="00611E8E">
            <w:pPr>
              <w:tabs>
                <w:tab w:val="left" w:pos="1402"/>
              </w:tabs>
              <w:jc w:val="both"/>
            </w:pPr>
          </w:p>
          <w:p w14:paraId="35150CFD" w14:textId="77777777" w:rsidR="00611E8E" w:rsidRDefault="00611E8E" w:rsidP="00611E8E">
            <w:pPr>
              <w:tabs>
                <w:tab w:val="left" w:pos="1402"/>
              </w:tabs>
              <w:jc w:val="both"/>
            </w:pPr>
          </w:p>
          <w:p w14:paraId="03A003BB" w14:textId="77777777" w:rsidR="00611E8E" w:rsidRDefault="00611E8E" w:rsidP="00611E8E">
            <w:pPr>
              <w:tabs>
                <w:tab w:val="left" w:pos="1402"/>
              </w:tabs>
              <w:jc w:val="both"/>
            </w:pPr>
          </w:p>
          <w:p w14:paraId="2CBBCACB" w14:textId="77777777" w:rsidR="00611E8E" w:rsidRDefault="00611E8E" w:rsidP="00611E8E">
            <w:pPr>
              <w:tabs>
                <w:tab w:val="left" w:pos="1402"/>
              </w:tabs>
              <w:jc w:val="both"/>
            </w:pPr>
          </w:p>
          <w:p w14:paraId="3B5F8784" w14:textId="77777777" w:rsidR="00611E8E" w:rsidRDefault="00611E8E" w:rsidP="00611E8E">
            <w:pPr>
              <w:tabs>
                <w:tab w:val="left" w:pos="1402"/>
              </w:tabs>
              <w:jc w:val="both"/>
            </w:pPr>
          </w:p>
          <w:p w14:paraId="5ADEAE84" w14:textId="77777777" w:rsidR="00611E8E" w:rsidRDefault="00611E8E" w:rsidP="00611E8E">
            <w:pPr>
              <w:tabs>
                <w:tab w:val="left" w:pos="1402"/>
              </w:tabs>
              <w:jc w:val="both"/>
            </w:pPr>
          </w:p>
          <w:p w14:paraId="2BD9D672" w14:textId="77777777" w:rsidR="00611E8E" w:rsidRDefault="00611E8E" w:rsidP="00611E8E">
            <w:pPr>
              <w:tabs>
                <w:tab w:val="left" w:pos="1402"/>
              </w:tabs>
              <w:jc w:val="both"/>
            </w:pPr>
          </w:p>
          <w:p w14:paraId="5F049ABF" w14:textId="77777777" w:rsidR="00611E8E" w:rsidRDefault="00611E8E" w:rsidP="00611E8E">
            <w:pPr>
              <w:tabs>
                <w:tab w:val="left" w:pos="1402"/>
              </w:tabs>
              <w:jc w:val="both"/>
            </w:pPr>
          </w:p>
          <w:p w14:paraId="4EB1683A" w14:textId="77777777" w:rsidR="00611E8E" w:rsidRDefault="00611E8E" w:rsidP="00611E8E">
            <w:pPr>
              <w:tabs>
                <w:tab w:val="left" w:pos="1402"/>
              </w:tabs>
              <w:jc w:val="both"/>
            </w:pPr>
          </w:p>
          <w:p w14:paraId="3EB1E6C9" w14:textId="77777777" w:rsidR="00611E8E" w:rsidRDefault="00611E8E" w:rsidP="00611E8E">
            <w:pPr>
              <w:tabs>
                <w:tab w:val="left" w:pos="1402"/>
              </w:tabs>
              <w:jc w:val="both"/>
            </w:pPr>
          </w:p>
          <w:p w14:paraId="49EF7B9E" w14:textId="77777777" w:rsidR="00611E8E" w:rsidRDefault="00611E8E" w:rsidP="00611E8E">
            <w:pPr>
              <w:tabs>
                <w:tab w:val="left" w:pos="1402"/>
              </w:tabs>
              <w:jc w:val="both"/>
            </w:pPr>
          </w:p>
          <w:p w14:paraId="03664AFF" w14:textId="77777777" w:rsidR="00611E8E" w:rsidRDefault="00611E8E" w:rsidP="00611E8E">
            <w:pPr>
              <w:tabs>
                <w:tab w:val="left" w:pos="1402"/>
              </w:tabs>
              <w:jc w:val="both"/>
            </w:pPr>
          </w:p>
        </w:tc>
      </w:tr>
    </w:tbl>
    <w:p w14:paraId="71D3BF7B" w14:textId="347F8962" w:rsidR="00611E8E" w:rsidRDefault="00611E8E" w:rsidP="00611E8E">
      <w:pPr>
        <w:spacing w:after="0"/>
        <w:jc w:val="both"/>
      </w:pPr>
    </w:p>
    <w:p w14:paraId="1BC63617" w14:textId="1E15E0C2" w:rsidR="00F21113" w:rsidRDefault="00F21113" w:rsidP="00611E8E">
      <w:pPr>
        <w:spacing w:after="0"/>
        <w:jc w:val="both"/>
      </w:pPr>
    </w:p>
    <w:p w14:paraId="485C2221" w14:textId="119639E9" w:rsidR="00F21113" w:rsidRDefault="00F21113">
      <w:r>
        <w:br w:type="page"/>
      </w:r>
    </w:p>
    <w:p w14:paraId="4B386507" w14:textId="72745E58" w:rsidR="00F21113" w:rsidRDefault="00F21113" w:rsidP="00F21113">
      <w:pPr>
        <w:spacing w:after="0"/>
        <w:jc w:val="center"/>
      </w:pPr>
      <w:r>
        <w:lastRenderedPageBreak/>
        <w:t>Critères d’évaluation</w:t>
      </w:r>
    </w:p>
    <w:p w14:paraId="2D6C35DD" w14:textId="2B5B33E1" w:rsidR="00F21113" w:rsidRDefault="00F21113" w:rsidP="00F21113">
      <w:pPr>
        <w:spacing w:after="0"/>
        <w:jc w:val="center"/>
      </w:pPr>
    </w:p>
    <w:p w14:paraId="1BA7490C" w14:textId="77777777" w:rsidR="00F21113" w:rsidRDefault="00F21113" w:rsidP="00F21113">
      <w:pPr>
        <w:jc w:val="both"/>
      </w:pPr>
      <w:bookmarkStart w:id="0" w:name="_GoBack"/>
      <w:r>
        <w:t>Le projet doit entrer dans la mission de SAGE-Innovation et correspondre à l’une des orientations stratégiques :</w:t>
      </w:r>
    </w:p>
    <w:p w14:paraId="7BAA0834" w14:textId="77777777" w:rsidR="00F21113" w:rsidRPr="00696383" w:rsidRDefault="00F21113" w:rsidP="00F21113">
      <w:pPr>
        <w:rPr>
          <w:u w:val="single"/>
        </w:rPr>
      </w:pPr>
      <w:r w:rsidRPr="00696383">
        <w:rPr>
          <w:u w:val="single"/>
        </w:rPr>
        <w:t>Mission de SAGE-Innovation :</w:t>
      </w:r>
    </w:p>
    <w:p w14:paraId="4509B198" w14:textId="77777777" w:rsidR="00F21113" w:rsidRPr="00FC7AEF" w:rsidRDefault="00F21113" w:rsidP="00F21113">
      <w:pPr>
        <w:pStyle w:val="BodyText"/>
        <w:ind w:left="150" w:right="180"/>
        <w:jc w:val="both"/>
        <w:rPr>
          <w:rFonts w:asciiTheme="minorHAnsi" w:hAnsiTheme="minorHAnsi"/>
          <w:bCs/>
          <w:sz w:val="22"/>
          <w:szCs w:val="22"/>
          <w:lang w:val="fr-CA"/>
        </w:rPr>
      </w:pPr>
      <w:r w:rsidRPr="00FC7AEF">
        <w:rPr>
          <w:rFonts w:asciiTheme="minorHAnsi" w:hAnsiTheme="minorHAnsi"/>
          <w:bCs/>
          <w:sz w:val="22"/>
          <w:szCs w:val="22"/>
          <w:lang w:val="fr-CA"/>
        </w:rPr>
        <w:t>Stimuler le développement et la croissance économique, ainsi que la création de richesse en favorisant la synergie coopérative et interrelationnelle entre les institutions de santé</w:t>
      </w:r>
      <w:r w:rsidRPr="00FC7AEF">
        <w:rPr>
          <w:rFonts w:asciiTheme="minorHAnsi" w:hAnsiTheme="minorHAnsi"/>
          <w:b/>
          <w:bCs/>
          <w:sz w:val="22"/>
          <w:szCs w:val="22"/>
          <w:lang w:val="fr-CA"/>
        </w:rPr>
        <w:t xml:space="preserve"> </w:t>
      </w:r>
      <w:r w:rsidRPr="00FC7AEF">
        <w:rPr>
          <w:rFonts w:asciiTheme="minorHAnsi" w:hAnsiTheme="minorHAnsi"/>
          <w:bCs/>
          <w:sz w:val="22"/>
          <w:szCs w:val="22"/>
          <w:lang w:val="fr-CA"/>
        </w:rPr>
        <w:t xml:space="preserve">et services sociaux et de formation, les organismes communautaires et les entreprises du secteur de la santé de l’Estrie dans le </w:t>
      </w:r>
      <w:r w:rsidRPr="00FC7AEF">
        <w:rPr>
          <w:rFonts w:asciiTheme="minorHAnsi" w:hAnsiTheme="minorHAnsi"/>
          <w:bCs/>
          <w:sz w:val="22"/>
          <w:szCs w:val="22"/>
          <w:u w:val="single"/>
          <w:lang w:val="fr-CA"/>
        </w:rPr>
        <w:t>but</w:t>
      </w:r>
      <w:r w:rsidRPr="00FC7AEF">
        <w:rPr>
          <w:rFonts w:asciiTheme="minorHAnsi" w:hAnsiTheme="minorHAnsi"/>
          <w:bCs/>
          <w:sz w:val="22"/>
          <w:szCs w:val="22"/>
          <w:lang w:val="fr-CA"/>
        </w:rPr>
        <w:t>, d’accroître :</w:t>
      </w:r>
    </w:p>
    <w:p w14:paraId="1FEEF40E" w14:textId="77777777" w:rsidR="00F21113" w:rsidRPr="00FC7AEF" w:rsidRDefault="00F21113" w:rsidP="00F21113">
      <w:pPr>
        <w:pStyle w:val="Titre11"/>
        <w:widowControl/>
        <w:tabs>
          <w:tab w:val="clear" w:pos="4680"/>
        </w:tabs>
        <w:spacing w:after="220"/>
        <w:jc w:val="both"/>
        <w:rPr>
          <w:rFonts w:asciiTheme="minorHAnsi" w:hAnsiTheme="minorHAnsi"/>
          <w:b w:val="0"/>
          <w:bCs w:val="0"/>
          <w:sz w:val="22"/>
          <w:szCs w:val="22"/>
          <w:lang w:val="fr-CA"/>
        </w:rPr>
      </w:pPr>
      <w:r w:rsidRPr="00FC7AEF">
        <w:rPr>
          <w:rFonts w:asciiTheme="minorHAnsi" w:hAnsiTheme="minorHAnsi"/>
          <w:b w:val="0"/>
          <w:bCs w:val="0"/>
          <w:sz w:val="22"/>
          <w:szCs w:val="22"/>
          <w:lang w:val="fr-CA"/>
        </w:rPr>
        <w:tab/>
        <w:t xml:space="preserve">-L'efficience des réseaux de soins, les pratiques et la formation en santé et services sociaux tout en privilégiant, sans s'y restreindre, la prévention et le soutien à l'autonomie, </w:t>
      </w:r>
      <w:proofErr w:type="gramStart"/>
      <w:r w:rsidRPr="00FC7AEF">
        <w:rPr>
          <w:rFonts w:asciiTheme="minorHAnsi" w:hAnsiTheme="minorHAnsi"/>
          <w:b w:val="0"/>
          <w:bCs w:val="0"/>
          <w:sz w:val="22"/>
          <w:szCs w:val="22"/>
          <w:lang w:val="fr-CA"/>
        </w:rPr>
        <w:t>et;</w:t>
      </w:r>
      <w:proofErr w:type="gramEnd"/>
    </w:p>
    <w:p w14:paraId="2D157CC7" w14:textId="77777777" w:rsidR="00F21113" w:rsidRDefault="00F21113" w:rsidP="00F21113">
      <w:pPr>
        <w:jc w:val="both"/>
      </w:pPr>
      <w:r w:rsidRPr="00FC7AEF">
        <w:tab/>
        <w:t>-L’émergence, la valorisation/commercialisation, ainsi que le transfert technologique, des innovations régionales en santé ou sociales visant principalement, mais non exclusivement, la prévention et le soutien à l'autonomie.</w:t>
      </w:r>
    </w:p>
    <w:p w14:paraId="2C60A0E8" w14:textId="77777777" w:rsidR="00F21113" w:rsidRDefault="00F21113" w:rsidP="00F21113">
      <w:pPr>
        <w:jc w:val="both"/>
      </w:pPr>
    </w:p>
    <w:p w14:paraId="1209AA1E" w14:textId="77777777" w:rsidR="00F21113" w:rsidRPr="00696383" w:rsidRDefault="00F21113" w:rsidP="00F21113">
      <w:pPr>
        <w:jc w:val="both"/>
        <w:rPr>
          <w:u w:val="single"/>
        </w:rPr>
      </w:pPr>
      <w:r w:rsidRPr="00696383">
        <w:rPr>
          <w:u w:val="single"/>
        </w:rPr>
        <w:t>Les orientations stratégiques :</w:t>
      </w:r>
    </w:p>
    <w:p w14:paraId="17CFFF77" w14:textId="77777777" w:rsidR="00F21113" w:rsidRPr="00696383" w:rsidRDefault="00F21113" w:rsidP="00F21113">
      <w:pPr>
        <w:widowControl w:val="0"/>
        <w:numPr>
          <w:ilvl w:val="0"/>
          <w:numId w:val="1"/>
        </w:numPr>
        <w:suppressAutoHyphens/>
        <w:spacing w:after="0" w:line="240" w:lineRule="auto"/>
        <w:rPr>
          <w:color w:val="292929"/>
        </w:rPr>
      </w:pPr>
      <w:r w:rsidRPr="00696383">
        <w:rPr>
          <w:bCs/>
          <w:color w:val="292929"/>
        </w:rPr>
        <w:t>Accroître le développement d’innovations en catalysant le passage de l’idée à la commercialisation</w:t>
      </w:r>
      <w:r w:rsidRPr="00696383">
        <w:rPr>
          <w:color w:val="292929"/>
        </w:rPr>
        <w:t xml:space="preserve"> </w:t>
      </w:r>
    </w:p>
    <w:p w14:paraId="21884569" w14:textId="77777777" w:rsidR="00F21113" w:rsidRPr="00696383" w:rsidRDefault="00F21113" w:rsidP="00F21113">
      <w:pPr>
        <w:widowControl w:val="0"/>
        <w:numPr>
          <w:ilvl w:val="0"/>
          <w:numId w:val="1"/>
        </w:numPr>
        <w:suppressAutoHyphens/>
        <w:spacing w:after="0" w:line="240" w:lineRule="auto"/>
        <w:rPr>
          <w:color w:val="292929"/>
        </w:rPr>
      </w:pPr>
      <w:r w:rsidRPr="00696383">
        <w:rPr>
          <w:bCs/>
          <w:color w:val="292929"/>
        </w:rPr>
        <w:t>Augmenter les opportunités pour le développement d’affaires local et international</w:t>
      </w:r>
      <w:r w:rsidRPr="00696383">
        <w:rPr>
          <w:color w:val="292929"/>
        </w:rPr>
        <w:t xml:space="preserve"> </w:t>
      </w:r>
    </w:p>
    <w:p w14:paraId="03DB8412" w14:textId="77777777" w:rsidR="00F21113" w:rsidRPr="00696383" w:rsidRDefault="00F21113" w:rsidP="00F21113">
      <w:pPr>
        <w:widowControl w:val="0"/>
        <w:numPr>
          <w:ilvl w:val="0"/>
          <w:numId w:val="1"/>
        </w:numPr>
        <w:suppressAutoHyphens/>
        <w:spacing w:after="0" w:line="240" w:lineRule="auto"/>
        <w:rPr>
          <w:color w:val="292929"/>
        </w:rPr>
      </w:pPr>
      <w:r w:rsidRPr="00696383">
        <w:rPr>
          <w:bCs/>
          <w:color w:val="292929"/>
        </w:rPr>
        <w:t>Améliorer les solutions d'interventions auprès des personnes âgées ou en perte d'autonomie et identifier les besoins</w:t>
      </w:r>
      <w:r w:rsidRPr="00696383">
        <w:rPr>
          <w:color w:val="292929"/>
        </w:rPr>
        <w:t xml:space="preserve"> </w:t>
      </w:r>
    </w:p>
    <w:p w14:paraId="17665F7D" w14:textId="77777777" w:rsidR="00F21113" w:rsidRDefault="00F21113" w:rsidP="00F21113">
      <w:pPr>
        <w:pStyle w:val="ListParagraph"/>
        <w:numPr>
          <w:ilvl w:val="0"/>
          <w:numId w:val="1"/>
        </w:numPr>
        <w:rPr>
          <w:rFonts w:asciiTheme="minorHAnsi" w:hAnsiTheme="minorHAnsi"/>
          <w:color w:val="292929"/>
          <w:sz w:val="22"/>
          <w:szCs w:val="22"/>
        </w:rPr>
      </w:pPr>
      <w:r w:rsidRPr="00696383">
        <w:rPr>
          <w:rFonts w:asciiTheme="minorHAnsi" w:hAnsiTheme="minorHAnsi"/>
          <w:color w:val="292929"/>
          <w:sz w:val="22"/>
          <w:szCs w:val="22"/>
        </w:rPr>
        <w:t>Viser une adéquation entre, la main d'œuvre hautement qualifiée en Santé et en génie biomédical issue des institutions, et le milieu industriel</w:t>
      </w:r>
    </w:p>
    <w:p w14:paraId="4D69F3AF" w14:textId="77777777" w:rsidR="00F21113" w:rsidRDefault="00F21113" w:rsidP="00F21113">
      <w:pPr>
        <w:widowControl w:val="0"/>
        <w:numPr>
          <w:ilvl w:val="0"/>
          <w:numId w:val="1"/>
        </w:numPr>
        <w:suppressAutoHyphens/>
        <w:spacing w:after="0" w:line="240" w:lineRule="auto"/>
        <w:rPr>
          <w:color w:val="292929"/>
        </w:rPr>
      </w:pPr>
      <w:r w:rsidRPr="00696383">
        <w:rPr>
          <w:color w:val="292929"/>
        </w:rPr>
        <w:t>Développer</w:t>
      </w:r>
      <w:r>
        <w:rPr>
          <w:color w:val="292929"/>
        </w:rPr>
        <w:t xml:space="preserve"> et</w:t>
      </w:r>
      <w:r w:rsidRPr="00696383">
        <w:rPr>
          <w:color w:val="292929"/>
        </w:rPr>
        <w:t xml:space="preserve"> promouvoir le Créneau </w:t>
      </w:r>
    </w:p>
    <w:p w14:paraId="74B66008" w14:textId="77777777" w:rsidR="00F21113" w:rsidRDefault="00F21113" w:rsidP="00F21113">
      <w:pPr>
        <w:widowControl w:val="0"/>
        <w:numPr>
          <w:ilvl w:val="0"/>
          <w:numId w:val="1"/>
        </w:numPr>
        <w:suppressAutoHyphens/>
        <w:spacing w:after="0" w:line="240" w:lineRule="auto"/>
      </w:pPr>
      <w:r>
        <w:br w:type="page"/>
      </w:r>
    </w:p>
    <w:bookmarkEnd w:id="0"/>
    <w:p w14:paraId="138EFC7C" w14:textId="77777777" w:rsidR="00F21113" w:rsidRDefault="00F21113" w:rsidP="00F21113">
      <w:pPr>
        <w:spacing w:after="0"/>
        <w:jc w:val="center"/>
        <w:rPr>
          <w:b/>
          <w:u w:val="single"/>
        </w:rPr>
      </w:pPr>
    </w:p>
    <w:p w14:paraId="6F78D1F9" w14:textId="77777777" w:rsidR="00F21113" w:rsidRPr="00A66561" w:rsidRDefault="00F21113" w:rsidP="00F21113">
      <w:pPr>
        <w:spacing w:after="0"/>
        <w:jc w:val="center"/>
        <w:rPr>
          <w:b/>
          <w:u w:val="single"/>
        </w:rPr>
      </w:pPr>
      <w:r w:rsidRPr="00A66561">
        <w:rPr>
          <w:b/>
          <w:u w:val="single"/>
        </w:rPr>
        <w:t xml:space="preserve">Grille d’évaluation des </w:t>
      </w:r>
      <w:r>
        <w:rPr>
          <w:b/>
          <w:u w:val="single"/>
        </w:rPr>
        <w:t>projets</w:t>
      </w:r>
      <w:r w:rsidRPr="00A66561">
        <w:rPr>
          <w:b/>
          <w:u w:val="single"/>
        </w:rPr>
        <w:t xml:space="preserve"> de SAGE-Innovation</w:t>
      </w:r>
    </w:p>
    <w:p w14:paraId="091C2EC1" w14:textId="77777777" w:rsidR="00F21113" w:rsidRDefault="00F21113" w:rsidP="00F21113">
      <w:pPr>
        <w:spacing w:after="0"/>
        <w:jc w:val="both"/>
      </w:pPr>
    </w:p>
    <w:p w14:paraId="193A47CE" w14:textId="77777777" w:rsidR="00F21113" w:rsidRPr="00A66561" w:rsidRDefault="00F21113" w:rsidP="00F21113">
      <w:pPr>
        <w:spacing w:after="0"/>
        <w:jc w:val="both"/>
        <w:rPr>
          <w:u w:val="single"/>
        </w:rPr>
      </w:pPr>
      <w:r w:rsidRPr="00A66561">
        <w:rPr>
          <w:u w:val="single"/>
        </w:rPr>
        <w:t>Critères- Qualité du projet</w:t>
      </w:r>
    </w:p>
    <w:p w14:paraId="6BE16B52" w14:textId="77777777" w:rsidR="00F21113" w:rsidRDefault="00F21113" w:rsidP="00F21113">
      <w:pPr>
        <w:pStyle w:val="ListParagraph"/>
        <w:numPr>
          <w:ilvl w:val="0"/>
          <w:numId w:val="2"/>
        </w:numPr>
        <w:jc w:val="both"/>
      </w:pPr>
      <w:r>
        <w:t xml:space="preserve">Degré d’innovation </w:t>
      </w:r>
    </w:p>
    <w:p w14:paraId="41DF1F8D" w14:textId="77777777" w:rsidR="00F21113" w:rsidRDefault="00F21113" w:rsidP="00F21113">
      <w:pPr>
        <w:pStyle w:val="ListParagraph"/>
        <w:numPr>
          <w:ilvl w:val="0"/>
          <w:numId w:val="2"/>
        </w:numPr>
        <w:jc w:val="both"/>
      </w:pPr>
      <w:r>
        <w:t>Valeur ajoutée pour les organisations partenaires</w:t>
      </w:r>
    </w:p>
    <w:p w14:paraId="27CA3A51" w14:textId="77777777" w:rsidR="00F21113" w:rsidRDefault="00F21113" w:rsidP="00F21113">
      <w:pPr>
        <w:pStyle w:val="ListParagraph"/>
        <w:numPr>
          <w:ilvl w:val="0"/>
          <w:numId w:val="2"/>
        </w:numPr>
        <w:jc w:val="both"/>
      </w:pPr>
      <w:r>
        <w:t xml:space="preserve">Stratégie de marché </w:t>
      </w:r>
    </w:p>
    <w:p w14:paraId="142C03F4" w14:textId="77777777" w:rsidR="00F21113" w:rsidRDefault="00F21113" w:rsidP="00F21113">
      <w:pPr>
        <w:pStyle w:val="ListParagraph"/>
        <w:numPr>
          <w:ilvl w:val="0"/>
          <w:numId w:val="2"/>
        </w:numPr>
        <w:jc w:val="both"/>
      </w:pPr>
      <w:r>
        <w:t xml:space="preserve">Qualité des promoteurs </w:t>
      </w:r>
    </w:p>
    <w:p w14:paraId="77A068E6" w14:textId="77777777" w:rsidR="00F21113" w:rsidRDefault="00F21113" w:rsidP="00F21113">
      <w:pPr>
        <w:pStyle w:val="ListParagraph"/>
        <w:numPr>
          <w:ilvl w:val="0"/>
          <w:numId w:val="2"/>
        </w:numPr>
        <w:jc w:val="both"/>
      </w:pPr>
      <w:r>
        <w:t>Un échéancier avec des jalons mesurables</w:t>
      </w:r>
    </w:p>
    <w:p w14:paraId="5FE547C6" w14:textId="77777777" w:rsidR="00F21113" w:rsidRDefault="00F21113" w:rsidP="00F21113">
      <w:pPr>
        <w:pStyle w:val="ListParagraph"/>
        <w:numPr>
          <w:ilvl w:val="0"/>
          <w:numId w:val="2"/>
        </w:numPr>
        <w:jc w:val="both"/>
      </w:pPr>
      <w:r>
        <w:t xml:space="preserve">Coûts et structure de financement </w:t>
      </w:r>
    </w:p>
    <w:p w14:paraId="79FF5975" w14:textId="77777777" w:rsidR="00F21113" w:rsidRDefault="00F21113" w:rsidP="00F21113">
      <w:pPr>
        <w:pStyle w:val="ListParagraph"/>
        <w:numPr>
          <w:ilvl w:val="0"/>
          <w:numId w:val="2"/>
        </w:numPr>
        <w:jc w:val="both"/>
      </w:pPr>
      <w:r>
        <w:t>Démontrer que le projet est soutenable sur les aspects économiques, sociaux et environnementaux</w:t>
      </w:r>
    </w:p>
    <w:p w14:paraId="5417D83C" w14:textId="77777777" w:rsidR="00F21113" w:rsidRDefault="00F21113" w:rsidP="00F21113">
      <w:pPr>
        <w:ind w:left="360"/>
        <w:jc w:val="both"/>
      </w:pPr>
    </w:p>
    <w:p w14:paraId="31CF6405" w14:textId="77777777" w:rsidR="00F21113" w:rsidRPr="00A66561" w:rsidRDefault="00F21113" w:rsidP="00F21113">
      <w:pPr>
        <w:spacing w:after="0"/>
        <w:jc w:val="both"/>
        <w:rPr>
          <w:u w:val="single"/>
        </w:rPr>
      </w:pPr>
      <w:r w:rsidRPr="00A66561">
        <w:rPr>
          <w:u w:val="single"/>
        </w:rPr>
        <w:t>Critère- Retombées économiques</w:t>
      </w:r>
    </w:p>
    <w:p w14:paraId="7C3CCEB5" w14:textId="77777777" w:rsidR="00F21113" w:rsidRDefault="00F21113" w:rsidP="00F21113">
      <w:pPr>
        <w:pStyle w:val="ListParagraph"/>
        <w:numPr>
          <w:ilvl w:val="0"/>
          <w:numId w:val="3"/>
        </w:numPr>
        <w:jc w:val="both"/>
      </w:pPr>
      <w:r>
        <w:t>Contribue au démarrage ou à soutenir le développement d’une entreprise</w:t>
      </w:r>
    </w:p>
    <w:p w14:paraId="43D2ED1D" w14:textId="77777777" w:rsidR="00F21113" w:rsidRDefault="00F21113" w:rsidP="00F21113">
      <w:pPr>
        <w:pStyle w:val="ListParagraph"/>
        <w:numPr>
          <w:ilvl w:val="0"/>
          <w:numId w:val="3"/>
        </w:numPr>
        <w:jc w:val="both"/>
      </w:pPr>
      <w:r>
        <w:t>Contribue à la création ou au maintien d’emplois</w:t>
      </w:r>
    </w:p>
    <w:p w14:paraId="0DDF5904" w14:textId="77777777" w:rsidR="00F21113" w:rsidRDefault="00F21113" w:rsidP="00F21113">
      <w:pPr>
        <w:pStyle w:val="ListParagraph"/>
        <w:numPr>
          <w:ilvl w:val="0"/>
          <w:numId w:val="3"/>
        </w:numPr>
        <w:jc w:val="both"/>
      </w:pPr>
      <w:r>
        <w:t>Contribue au maintien des emplois existants</w:t>
      </w:r>
    </w:p>
    <w:p w14:paraId="4C669C02" w14:textId="77777777" w:rsidR="00F21113" w:rsidRDefault="00F21113" w:rsidP="00F21113">
      <w:pPr>
        <w:pStyle w:val="ListParagraph"/>
        <w:numPr>
          <w:ilvl w:val="0"/>
          <w:numId w:val="3"/>
        </w:numPr>
        <w:jc w:val="both"/>
      </w:pPr>
      <w:r>
        <w:t>Renforce la présence de l’entreprise dans le Créneau</w:t>
      </w:r>
    </w:p>
    <w:p w14:paraId="177BE35A" w14:textId="77777777" w:rsidR="00F21113" w:rsidRDefault="00F21113" w:rsidP="00F21113">
      <w:pPr>
        <w:pStyle w:val="ListParagraph"/>
        <w:numPr>
          <w:ilvl w:val="0"/>
          <w:numId w:val="3"/>
        </w:numPr>
        <w:jc w:val="both"/>
      </w:pPr>
      <w:r>
        <w:t>Améliore le potentiel d’exportation/accroissement des parts de marché</w:t>
      </w:r>
    </w:p>
    <w:p w14:paraId="06CDB962" w14:textId="77777777" w:rsidR="00F21113" w:rsidRDefault="00F21113" w:rsidP="00F21113">
      <w:pPr>
        <w:pStyle w:val="ListParagraph"/>
        <w:numPr>
          <w:ilvl w:val="0"/>
          <w:numId w:val="3"/>
        </w:numPr>
        <w:jc w:val="both"/>
      </w:pPr>
      <w:r>
        <w:t>Diversification des activités</w:t>
      </w:r>
    </w:p>
    <w:p w14:paraId="1D4D953C" w14:textId="77777777" w:rsidR="00F21113" w:rsidRDefault="00F21113" w:rsidP="00F21113">
      <w:pPr>
        <w:jc w:val="both"/>
      </w:pPr>
    </w:p>
    <w:p w14:paraId="4462CDDA" w14:textId="77777777" w:rsidR="00F21113" w:rsidRPr="00082959" w:rsidRDefault="00F21113" w:rsidP="00F21113">
      <w:pPr>
        <w:spacing w:after="0"/>
        <w:jc w:val="both"/>
        <w:rPr>
          <w:u w:val="single"/>
        </w:rPr>
      </w:pPr>
      <w:r w:rsidRPr="00082959">
        <w:rPr>
          <w:u w:val="single"/>
        </w:rPr>
        <w:t>Critère- Élément de bonification</w:t>
      </w:r>
    </w:p>
    <w:p w14:paraId="1D8000BC" w14:textId="77777777" w:rsidR="00F21113" w:rsidRDefault="00F21113" w:rsidP="00F21113">
      <w:pPr>
        <w:pStyle w:val="ListParagraph"/>
        <w:numPr>
          <w:ilvl w:val="0"/>
          <w:numId w:val="4"/>
        </w:numPr>
        <w:jc w:val="both"/>
      </w:pPr>
      <w:r>
        <w:t>Permet de développer ou promouvoir SAGE-Innovation</w:t>
      </w:r>
    </w:p>
    <w:p w14:paraId="52A8EC49" w14:textId="77777777" w:rsidR="00F21113" w:rsidRDefault="00F21113" w:rsidP="00F21113">
      <w:pPr>
        <w:pStyle w:val="ListParagraph"/>
        <w:numPr>
          <w:ilvl w:val="0"/>
          <w:numId w:val="4"/>
        </w:numPr>
        <w:jc w:val="both"/>
      </w:pPr>
      <w:r>
        <w:t>Permet l’amélioration des soins de santé ou l’identification des besoins</w:t>
      </w:r>
    </w:p>
    <w:p w14:paraId="357D8B01" w14:textId="77777777" w:rsidR="00F21113" w:rsidRDefault="00F21113" w:rsidP="00F21113">
      <w:pPr>
        <w:pStyle w:val="ListParagraph"/>
        <w:numPr>
          <w:ilvl w:val="0"/>
          <w:numId w:val="4"/>
        </w:numPr>
        <w:jc w:val="both"/>
      </w:pPr>
      <w:r>
        <w:t>Effet multiplicateur pour d’autres investissements</w:t>
      </w:r>
    </w:p>
    <w:p w14:paraId="64E21B59" w14:textId="77777777" w:rsidR="00F21113" w:rsidRDefault="00F21113" w:rsidP="00F21113">
      <w:pPr>
        <w:spacing w:after="0"/>
        <w:jc w:val="both"/>
      </w:pPr>
    </w:p>
    <w:sectPr w:rsidR="00F21113" w:rsidSect="00A67EB4">
      <w:headerReference w:type="even" r:id="rId9"/>
      <w:headerReference w:type="default" r:id="rId10"/>
      <w:footerReference w:type="even" r:id="rId11"/>
      <w:footerReference w:type="default" r:id="rId12"/>
      <w:headerReference w:type="first" r:id="rId13"/>
      <w:footerReference w:type="first" r:id="rId14"/>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8348" w14:textId="77777777" w:rsidR="00FC4EA6" w:rsidRDefault="00FC4EA6" w:rsidP="00CE62A0">
      <w:pPr>
        <w:spacing w:after="0" w:line="240" w:lineRule="auto"/>
      </w:pPr>
      <w:r>
        <w:separator/>
      </w:r>
    </w:p>
  </w:endnote>
  <w:endnote w:type="continuationSeparator" w:id="0">
    <w:p w14:paraId="63305DAB" w14:textId="77777777" w:rsidR="00FC4EA6" w:rsidRDefault="00FC4EA6" w:rsidP="00CE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F8B6" w14:textId="77777777" w:rsidR="00CE1B8A" w:rsidRDefault="00CE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9137" w14:textId="644E7340" w:rsidR="00CE1B8A" w:rsidRDefault="00CE1B8A" w:rsidP="00CE1B8A">
    <w:pPr>
      <w:pStyle w:val="Footer"/>
      <w:ind w:left="-567"/>
    </w:pPr>
    <w:r>
      <w:t xml:space="preserve">Numéro du projet (réservé à l’interne)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D224" w14:textId="77777777" w:rsidR="00CE1B8A" w:rsidRDefault="00CE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4DE6" w14:textId="77777777" w:rsidR="00FC4EA6" w:rsidRDefault="00FC4EA6" w:rsidP="00CE62A0">
      <w:pPr>
        <w:spacing w:after="0" w:line="240" w:lineRule="auto"/>
      </w:pPr>
      <w:r>
        <w:separator/>
      </w:r>
    </w:p>
  </w:footnote>
  <w:footnote w:type="continuationSeparator" w:id="0">
    <w:p w14:paraId="036B9FBD" w14:textId="77777777" w:rsidR="00FC4EA6" w:rsidRDefault="00FC4EA6" w:rsidP="00CE62A0">
      <w:pPr>
        <w:spacing w:after="0" w:line="240" w:lineRule="auto"/>
      </w:pPr>
      <w:r>
        <w:continuationSeparator/>
      </w:r>
    </w:p>
  </w:footnote>
  <w:footnote w:id="1">
    <w:p w14:paraId="60A5630F" w14:textId="6A866B96" w:rsidR="00A67EB4" w:rsidRPr="00A67EB4" w:rsidRDefault="00A67EB4" w:rsidP="00A67EB4">
      <w:pPr>
        <w:ind w:left="-709"/>
        <w:jc w:val="both"/>
        <w:rPr>
          <w:rFonts w:ascii="Times New Roman" w:hAnsi="Times New Roman"/>
        </w:rPr>
      </w:pPr>
      <w:r>
        <w:rPr>
          <w:rStyle w:val="FootnoteReference"/>
        </w:rPr>
        <w:footnoteRef/>
      </w:r>
      <w:r>
        <w:t xml:space="preserve"> </w:t>
      </w:r>
      <w:r w:rsidRPr="00A67EB4">
        <w:rPr>
          <w:rFonts w:ascii="Times New Roman" w:hAnsi="Times New Roman"/>
        </w:rPr>
        <w:t>Un frais de gestion de projet</w:t>
      </w:r>
      <w:r w:rsidRPr="00A67EB4">
        <w:rPr>
          <w:rFonts w:ascii="Times New Roman" w:hAnsi="Times New Roman"/>
        </w:rPr>
        <w:t>, pour l’analyse et l’accompagnement,</w:t>
      </w:r>
      <w:r w:rsidRPr="00A67EB4">
        <w:rPr>
          <w:rFonts w:ascii="Times New Roman" w:hAnsi="Times New Roman"/>
        </w:rPr>
        <w:t xml:space="preserve"> sera exigible par SAGE-Innovation, si le projet est recommandé par le conseil d’administration de SAGE-Innovation et lorsqu’il est approuvé par le MEIE.  Le montant exigible est calculé sur la portion de la subvention ACCORD pour une </w:t>
      </w:r>
      <w:r w:rsidRPr="00A67EB4">
        <w:rPr>
          <w:rFonts w:ascii="Times New Roman" w:hAnsi="Times New Roman"/>
          <w:b/>
        </w:rPr>
        <w:t>valeur de 250$ plus 2% du montant demandé</w:t>
      </w:r>
      <w:r w:rsidRPr="00A67EB4">
        <w:rPr>
          <w:rFonts w:ascii="Times New Roman" w:hAnsi="Times New Roman"/>
        </w:rPr>
        <w:t xml:space="preserve">.  Le maximum exigible ne peut dépasser 5 000$ incluant le forfaitaire de 250$.  Les modalités de paiement pourront être déterminées entre l’organisme porteur et SAGE-Innovation.  </w:t>
      </w:r>
      <w:r w:rsidRPr="00A67EB4">
        <w:rPr>
          <w:rFonts w:ascii="Times New Roman" w:hAnsi="Times New Roman"/>
          <w:b/>
        </w:rPr>
        <w:t>Ce montant ne fait pas partie des dépenses admissibles du projet.</w:t>
      </w:r>
    </w:p>
    <w:p w14:paraId="29C66F41" w14:textId="69C25E37" w:rsidR="00A67EB4" w:rsidRDefault="00A67EB4">
      <w:pPr>
        <w:pStyle w:val="FootnoteText"/>
      </w:pPr>
    </w:p>
  </w:footnote>
  <w:footnote w:id="2">
    <w:p w14:paraId="4DDA3165" w14:textId="1813EDBA" w:rsidR="002806BC" w:rsidRDefault="002806BC" w:rsidP="002806BC">
      <w:pPr>
        <w:spacing w:after="0"/>
        <w:ind w:left="-567" w:right="-432"/>
        <w:jc w:val="both"/>
      </w:pPr>
      <w:r>
        <w:rPr>
          <w:rStyle w:val="FootnoteReference"/>
        </w:rPr>
        <w:footnoteRef/>
      </w:r>
      <w:r>
        <w:t xml:space="preserve"> *N.B. Les dépenses doivent viser une étape claire du projet ou projet pilote, les dépenses de fonctionnement et de démarrage ne sont pas admissibles.  </w:t>
      </w:r>
      <w:r w:rsidRPr="002806BC">
        <w:rPr>
          <w:b/>
          <w:u w:val="single"/>
        </w:rPr>
        <w:t>Les dépenses admissibles ne peuvent être engagées avant le dépôt officiel au MEIE suite à la recommandation du conseil d’administration</w:t>
      </w:r>
      <w:r>
        <w:t>.  Vous devez utiliser le formulaire du MEIE et attendre l’accusé réception du MEIE.  Les taxes ne sont pas une dépense admissible au projet, les coûts doivent donc refléter les frais avant taxes.</w:t>
      </w:r>
    </w:p>
    <w:p w14:paraId="170986B5" w14:textId="7CEDE795" w:rsidR="002806BC" w:rsidRDefault="002806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EC94" w14:textId="77777777" w:rsidR="00CE1B8A" w:rsidRDefault="00CE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E1CE" w14:textId="77777777" w:rsidR="00CE62A0" w:rsidRDefault="00CE62A0" w:rsidP="00CE62A0">
    <w:pPr>
      <w:pStyle w:val="Header"/>
      <w:jc w:val="right"/>
      <w:rPr>
        <w:rFonts w:ascii="Forte" w:hAnsi="Forte"/>
        <w:caps/>
        <w:color w:val="5B9BD5" w:themeColor="accent1"/>
        <w:sz w:val="48"/>
        <w:szCs w:val="48"/>
        <w14:glow w14:rad="0">
          <w14:srgbClr w14:val="216363">
            <w14:alpha w14:val="100000"/>
          </w14:srgbClr>
        </w14:glow>
        <w14:shadow w14:blurRad="12700" w14:dist="0" w14:dir="2000400" w14:sx="100000" w14:sy="-30000" w14:kx="-800400" w14:ky="0" w14:algn="bl">
          <w14:srgbClr w14:val="2C8684">
            <w14:alpha w14:val="80000"/>
          </w14:srgbClr>
        </w14:shadow>
        <w14:textOutline w14:w="0" w14:cap="flat" w14:cmpd="sng" w14:algn="ctr">
          <w14:noFill/>
          <w14:prstDash w14:val="solid"/>
          <w14:round/>
        </w14:textOutline>
        <w14:textFill>
          <w14:gradFill>
            <w14:gsLst>
              <w14:gs w14:pos="0">
                <w14:schemeClr w14:val="accent1">
                  <w14:tint w14:val="75000"/>
                  <w14:shade w14:val="75000"/>
                  <w14:satMod w14:val="170000"/>
                  <w14:lumMod w14:val="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127000" w14:h="31750" w14:prst="relaxedInset"/>
          <w14:extrusionClr>
            <w14:srgbClr w14:val="216363"/>
          </w14:extrusionClr>
          <w14:contourClr>
            <w14:srgbClr w14:val="2C8684"/>
          </w14:contourClr>
        </w14:props3d>
      </w:rPr>
    </w:pPr>
    <w:r>
      <w:rPr>
        <w:noProof/>
        <w:lang w:eastAsia="fr-CA"/>
      </w:rPr>
      <w:drawing>
        <wp:anchor distT="0" distB="0" distL="0" distR="0" simplePos="0" relativeHeight="251659264" behindDoc="1" locked="0" layoutInCell="1" allowOverlap="1" wp14:anchorId="52CCFA74" wp14:editId="1CB12788">
          <wp:simplePos x="0" y="0"/>
          <wp:positionH relativeFrom="column">
            <wp:posOffset>-591185</wp:posOffset>
          </wp:positionH>
          <wp:positionV relativeFrom="paragraph">
            <wp:posOffset>36195</wp:posOffset>
          </wp:positionV>
          <wp:extent cx="2371725" cy="663575"/>
          <wp:effectExtent l="0" t="0" r="9525" b="3175"/>
          <wp:wrapSquare wrapText="larges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2411A">
      <w:rPr>
        <w:rFonts w:ascii="Forte" w:hAnsi="Forte"/>
        <w:caps/>
        <w:color w:val="5B9BD5" w:themeColor="accent1"/>
        <w:sz w:val="48"/>
        <w:szCs w:val="48"/>
        <w14:glow w14:rad="0">
          <w14:srgbClr w14:val="216363">
            <w14:alpha w14:val="100000"/>
          </w14:srgbClr>
        </w14:glow>
        <w14:shadow w14:blurRad="12700" w14:dist="0" w14:dir="2000400" w14:sx="100000" w14:sy="-30000" w14:kx="-800400" w14:ky="0" w14:algn="bl">
          <w14:srgbClr w14:val="2C8684">
            <w14:alpha w14:val="80000"/>
          </w14:srgbClr>
        </w14:shadow>
        <w14:textOutline w14:w="0" w14:cap="flat" w14:cmpd="sng" w14:algn="ctr">
          <w14:noFill/>
          <w14:prstDash w14:val="solid"/>
          <w14:round/>
        </w14:textOutline>
        <w14:textFill>
          <w14:gradFill>
            <w14:gsLst>
              <w14:gs w14:pos="0">
                <w14:schemeClr w14:val="accent1">
                  <w14:tint w14:val="75000"/>
                  <w14:shade w14:val="75000"/>
                  <w14:satMod w14:val="170000"/>
                  <w14:lumMod w14:val="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127000" w14:h="31750" w14:prst="relaxedInset"/>
          <w14:extrusionClr>
            <w14:srgbClr w14:val="216363"/>
          </w14:extrusionClr>
          <w14:contourClr>
            <w14:srgbClr w14:val="2C8684"/>
          </w14:contourClr>
        </w14:props3d>
      </w:rPr>
      <w:t>SAGE-Innovation</w:t>
    </w:r>
  </w:p>
  <w:p w14:paraId="0BBE595B" w14:textId="77777777" w:rsidR="00CE62A0" w:rsidRDefault="00CE62A0" w:rsidP="00CE62A0">
    <w:pPr>
      <w:spacing w:after="0"/>
      <w:jc w:val="right"/>
      <w:rPr>
        <w:lang w:val="en-CA"/>
      </w:rPr>
    </w:pPr>
    <w:r>
      <w:rPr>
        <w:lang w:val="en-CA"/>
      </w:rPr>
      <w:t xml:space="preserve">1036, rue </w:t>
    </w:r>
    <w:proofErr w:type="spellStart"/>
    <w:r>
      <w:rPr>
        <w:lang w:val="en-CA"/>
      </w:rPr>
      <w:t>Belvé</w:t>
    </w:r>
    <w:r w:rsidRPr="007023F6">
      <w:rPr>
        <w:lang w:val="en-CA"/>
      </w:rPr>
      <w:t>dère</w:t>
    </w:r>
    <w:proofErr w:type="spellEnd"/>
    <w:r w:rsidRPr="007023F6">
      <w:rPr>
        <w:lang w:val="en-CA"/>
      </w:rPr>
      <w:t xml:space="preserve"> </w:t>
    </w:r>
    <w:proofErr w:type="spellStart"/>
    <w:r w:rsidRPr="007023F6">
      <w:rPr>
        <w:lang w:val="en-CA"/>
      </w:rPr>
      <w:t>Sud</w:t>
    </w:r>
    <w:proofErr w:type="spellEnd"/>
    <w:r w:rsidRPr="007023F6">
      <w:rPr>
        <w:lang w:val="en-CA"/>
      </w:rPr>
      <w:t>, Bur. 5434, Sherbrooke, Qc, J1H 4C4</w:t>
    </w:r>
  </w:p>
  <w:p w14:paraId="2076B068" w14:textId="77777777" w:rsidR="00CE62A0" w:rsidRPr="00CE62A0" w:rsidRDefault="00CE62A0" w:rsidP="00CE62A0">
    <w:pPr>
      <w:jc w:val="right"/>
      <w:rPr>
        <w:lang w:val="en-CA"/>
      </w:rPr>
    </w:pPr>
    <w:r>
      <w:rPr>
        <w:lang w:val="en-CA"/>
      </w:rPr>
      <w:t>819-780-2220 Poste 45610, cmichel.sageinnovation@gmail.com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21D2" w14:textId="77777777" w:rsidR="00CE1B8A" w:rsidRDefault="00CE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A11F1"/>
    <w:multiLevelType w:val="hybridMultilevel"/>
    <w:tmpl w:val="D7BE1E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1767C2D"/>
    <w:multiLevelType w:val="hybridMultilevel"/>
    <w:tmpl w:val="504A8C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FF76F76"/>
    <w:multiLevelType w:val="hybridMultilevel"/>
    <w:tmpl w:val="B06497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A0"/>
    <w:rsid w:val="000A4BF0"/>
    <w:rsid w:val="000D0239"/>
    <w:rsid w:val="00135044"/>
    <w:rsid w:val="00171F61"/>
    <w:rsid w:val="001C37BA"/>
    <w:rsid w:val="001E3689"/>
    <w:rsid w:val="00257115"/>
    <w:rsid w:val="002806BC"/>
    <w:rsid w:val="002A25A2"/>
    <w:rsid w:val="002F7412"/>
    <w:rsid w:val="004A03D1"/>
    <w:rsid w:val="005B0E84"/>
    <w:rsid w:val="00611E8E"/>
    <w:rsid w:val="007003E7"/>
    <w:rsid w:val="0076500E"/>
    <w:rsid w:val="008A23B0"/>
    <w:rsid w:val="00993D67"/>
    <w:rsid w:val="00A543BB"/>
    <w:rsid w:val="00A67EB4"/>
    <w:rsid w:val="00B44F13"/>
    <w:rsid w:val="00B94766"/>
    <w:rsid w:val="00CE1B8A"/>
    <w:rsid w:val="00CE62A0"/>
    <w:rsid w:val="00E56595"/>
    <w:rsid w:val="00F21113"/>
    <w:rsid w:val="00F30E08"/>
    <w:rsid w:val="00F549D5"/>
    <w:rsid w:val="00F80A59"/>
    <w:rsid w:val="00FC4E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E2AA"/>
  <w15:chartTrackingRefBased/>
  <w15:docId w15:val="{A3FA79C0-726A-4330-B255-2B382EBC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2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62A0"/>
  </w:style>
  <w:style w:type="paragraph" w:styleId="Footer">
    <w:name w:val="footer"/>
    <w:basedOn w:val="Normal"/>
    <w:link w:val="FooterChar"/>
    <w:uiPriority w:val="99"/>
    <w:unhideWhenUsed/>
    <w:rsid w:val="00CE62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2A0"/>
  </w:style>
  <w:style w:type="table" w:styleId="TableGrid">
    <w:name w:val="Table Grid"/>
    <w:basedOn w:val="TableNormal"/>
    <w:uiPriority w:val="39"/>
    <w:rsid w:val="00CE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E8E"/>
    <w:rPr>
      <w:color w:val="0563C1" w:themeColor="hyperlink"/>
      <w:u w:val="single"/>
    </w:rPr>
  </w:style>
  <w:style w:type="paragraph" w:styleId="BalloonText">
    <w:name w:val="Balloon Text"/>
    <w:basedOn w:val="Normal"/>
    <w:link w:val="BalloonTextChar"/>
    <w:uiPriority w:val="99"/>
    <w:semiHidden/>
    <w:unhideWhenUsed/>
    <w:rsid w:val="00A5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BB"/>
    <w:rPr>
      <w:rFonts w:ascii="Segoe UI" w:hAnsi="Segoe UI" w:cs="Segoe UI"/>
      <w:sz w:val="18"/>
      <w:szCs w:val="18"/>
    </w:rPr>
  </w:style>
  <w:style w:type="paragraph" w:styleId="FootnoteText">
    <w:name w:val="footnote text"/>
    <w:basedOn w:val="Normal"/>
    <w:link w:val="FootnoteTextChar"/>
    <w:uiPriority w:val="99"/>
    <w:semiHidden/>
    <w:unhideWhenUsed/>
    <w:rsid w:val="00280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6BC"/>
    <w:rPr>
      <w:sz w:val="20"/>
      <w:szCs w:val="20"/>
    </w:rPr>
  </w:style>
  <w:style w:type="character" w:styleId="FootnoteReference">
    <w:name w:val="footnote reference"/>
    <w:basedOn w:val="DefaultParagraphFont"/>
    <w:uiPriority w:val="99"/>
    <w:semiHidden/>
    <w:unhideWhenUsed/>
    <w:rsid w:val="002806BC"/>
    <w:rPr>
      <w:vertAlign w:val="superscript"/>
    </w:rPr>
  </w:style>
  <w:style w:type="character" w:styleId="FollowedHyperlink">
    <w:name w:val="FollowedHyperlink"/>
    <w:basedOn w:val="DefaultParagraphFont"/>
    <w:uiPriority w:val="99"/>
    <w:semiHidden/>
    <w:unhideWhenUsed/>
    <w:rsid w:val="000D0239"/>
    <w:rPr>
      <w:color w:val="954F72" w:themeColor="followedHyperlink"/>
      <w:u w:val="single"/>
    </w:rPr>
  </w:style>
  <w:style w:type="paragraph" w:styleId="BodyText">
    <w:name w:val="Body Text"/>
    <w:basedOn w:val="Normal"/>
    <w:link w:val="BodyTextChar"/>
    <w:rsid w:val="00F21113"/>
    <w:pPr>
      <w:widowControl w:val="0"/>
      <w:suppressAutoHyphens/>
      <w:spacing w:after="120" w:line="100" w:lineRule="atLeast"/>
    </w:pPr>
    <w:rPr>
      <w:rFonts w:ascii="Courier" w:eastAsia="Times New Roman" w:hAnsi="Courier" w:cs="Times New Roman"/>
      <w:kern w:val="1"/>
      <w:sz w:val="20"/>
      <w:szCs w:val="24"/>
      <w:lang w:val="en-US" w:eastAsia="fr-CA"/>
    </w:rPr>
  </w:style>
  <w:style w:type="character" w:customStyle="1" w:styleId="BodyTextChar">
    <w:name w:val="Body Text Char"/>
    <w:basedOn w:val="DefaultParagraphFont"/>
    <w:link w:val="BodyText"/>
    <w:rsid w:val="00F21113"/>
    <w:rPr>
      <w:rFonts w:ascii="Courier" w:eastAsia="Times New Roman" w:hAnsi="Courier" w:cs="Times New Roman"/>
      <w:kern w:val="1"/>
      <w:sz w:val="20"/>
      <w:szCs w:val="24"/>
      <w:lang w:val="en-US" w:eastAsia="fr-CA"/>
    </w:rPr>
  </w:style>
  <w:style w:type="paragraph" w:customStyle="1" w:styleId="Titre11">
    <w:name w:val="Titre 11"/>
    <w:basedOn w:val="Normal"/>
    <w:rsid w:val="00F21113"/>
    <w:pPr>
      <w:widowControl w:val="0"/>
      <w:tabs>
        <w:tab w:val="center" w:pos="4680"/>
      </w:tabs>
      <w:suppressAutoHyphens/>
      <w:spacing w:after="0" w:line="100" w:lineRule="atLeast"/>
    </w:pPr>
    <w:rPr>
      <w:rFonts w:ascii="Courier" w:eastAsia="Times New Roman" w:hAnsi="Courier" w:cs="Times New Roman"/>
      <w:b/>
      <w:bCs/>
      <w:kern w:val="1"/>
      <w:sz w:val="36"/>
      <w:szCs w:val="36"/>
      <w:lang w:val="en-US" w:eastAsia="fr-CA"/>
    </w:rPr>
  </w:style>
  <w:style w:type="paragraph" w:styleId="ListParagraph">
    <w:name w:val="List Paragraph"/>
    <w:basedOn w:val="Normal"/>
    <w:qFormat/>
    <w:rsid w:val="00F21113"/>
    <w:pPr>
      <w:widowControl w:val="0"/>
      <w:suppressAutoHyphens/>
      <w:spacing w:after="0" w:line="240" w:lineRule="auto"/>
      <w:ind w:left="720"/>
      <w:contextualSpacing/>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dropboxusercontent.com/u/39030287/Procedures%20Projets%20SAGEInnovation%2009%20201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22CB-CEF5-4F9E-9532-232C6C9B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692</Words>
  <Characters>3810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Michel</dc:creator>
  <cp:keywords/>
  <dc:description/>
  <cp:lastModifiedBy>Chantal Michel</cp:lastModifiedBy>
  <cp:revision>16</cp:revision>
  <cp:lastPrinted>2015-02-16T20:57:00Z</cp:lastPrinted>
  <dcterms:created xsi:type="dcterms:W3CDTF">2015-02-16T20:03:00Z</dcterms:created>
  <dcterms:modified xsi:type="dcterms:W3CDTF">2016-04-07T18:51:00Z</dcterms:modified>
</cp:coreProperties>
</file>